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82B0" w14:textId="135D067F" w:rsidR="00C34050" w:rsidRPr="00C34050" w:rsidRDefault="00C34050" w:rsidP="00C34050"/>
    <w:p w14:paraId="77BE9932" w14:textId="6FB9688F" w:rsidR="00EF1377" w:rsidRPr="00443D4D" w:rsidRDefault="00EF1377" w:rsidP="00C34050">
      <w:pPr>
        <w:pStyle w:val="Heading1"/>
        <w:jc w:val="both"/>
        <w:rPr>
          <w:b/>
          <w:bCs/>
        </w:rPr>
      </w:pPr>
      <w:r w:rsidRPr="00443D4D">
        <w:rPr>
          <w:b/>
          <w:bCs/>
        </w:rPr>
        <w:t>Green</w:t>
      </w:r>
      <w:r w:rsidR="00443D4D" w:rsidRPr="00443D4D">
        <w:rPr>
          <w:b/>
          <w:bCs/>
        </w:rPr>
        <w:t xml:space="preserve"> </w:t>
      </w:r>
      <w:r w:rsidRPr="00443D4D">
        <w:rPr>
          <w:b/>
          <w:bCs/>
        </w:rPr>
        <w:t>Climate</w:t>
      </w:r>
      <w:r w:rsidR="00443D4D" w:rsidRPr="00443D4D">
        <w:rPr>
          <w:b/>
          <w:bCs/>
        </w:rPr>
        <w:t xml:space="preserve"> </w:t>
      </w:r>
      <w:r w:rsidRPr="00443D4D">
        <w:rPr>
          <w:b/>
          <w:bCs/>
        </w:rPr>
        <w:t>Fund Readiness Support for Strengthening Belize Private Sector Access to Climate Finance Project</w:t>
      </w:r>
    </w:p>
    <w:p w14:paraId="247A7F78" w14:textId="130BD1CC" w:rsidR="00E35990" w:rsidRDefault="00E35990" w:rsidP="00E35990"/>
    <w:p w14:paraId="37E3D443" w14:textId="3A52E4CF" w:rsidR="00C34AA2" w:rsidRPr="00C34AA2" w:rsidRDefault="00E35990" w:rsidP="00C34AA2">
      <w:pPr>
        <w:pStyle w:val="Title"/>
        <w:rPr>
          <w:b/>
          <w:bCs/>
        </w:rPr>
      </w:pPr>
      <w:r w:rsidRPr="00C34AA2">
        <w:rPr>
          <w:b/>
          <w:bCs/>
        </w:rPr>
        <w:t xml:space="preserve">Call for </w:t>
      </w:r>
      <w:r w:rsidR="00A879A4" w:rsidRPr="00C34AA2">
        <w:rPr>
          <w:b/>
          <w:bCs/>
        </w:rPr>
        <w:t>P</w:t>
      </w:r>
      <w:r w:rsidRPr="00C34AA2">
        <w:rPr>
          <w:b/>
          <w:bCs/>
        </w:rPr>
        <w:t xml:space="preserve">roject </w:t>
      </w:r>
      <w:r w:rsidR="00A879A4" w:rsidRPr="00C34AA2">
        <w:rPr>
          <w:b/>
          <w:bCs/>
        </w:rPr>
        <w:t>I</w:t>
      </w:r>
      <w:r w:rsidRPr="00C34AA2">
        <w:rPr>
          <w:b/>
          <w:bCs/>
        </w:rPr>
        <w:t xml:space="preserve">deas </w:t>
      </w:r>
    </w:p>
    <w:p w14:paraId="57738C42" w14:textId="7BB2D9A9" w:rsidR="00EF1377" w:rsidRPr="00C34AA2" w:rsidRDefault="00EF1377" w:rsidP="00C34AA2">
      <w:pPr>
        <w:pStyle w:val="Heading2"/>
      </w:pPr>
      <w:r w:rsidRPr="006C5790">
        <w:t>Context</w:t>
      </w:r>
    </w:p>
    <w:p w14:paraId="6AAA7CE4" w14:textId="58CAF35F" w:rsidR="00E35990" w:rsidRDefault="00E35990" w:rsidP="00E35990">
      <w:pPr>
        <w:jc w:val="both"/>
        <w:rPr>
          <w:rFonts w:ascii="Arial" w:hAnsi="Arial" w:cs="Arial"/>
        </w:rPr>
      </w:pPr>
      <w:r w:rsidRPr="00E35990">
        <w:rPr>
          <w:rFonts w:ascii="Arial" w:hAnsi="Arial" w:cs="Arial"/>
        </w:rPr>
        <w:t xml:space="preserve">This </w:t>
      </w:r>
      <w:r w:rsidR="00781A0A">
        <w:rPr>
          <w:rFonts w:ascii="Arial" w:hAnsi="Arial" w:cs="Arial"/>
          <w:b/>
          <w:bCs/>
        </w:rPr>
        <w:t>C</w:t>
      </w:r>
      <w:r w:rsidRPr="00E35990">
        <w:rPr>
          <w:rFonts w:ascii="Arial" w:hAnsi="Arial" w:cs="Arial"/>
          <w:b/>
          <w:bCs/>
        </w:rPr>
        <w:t xml:space="preserve">all for </w:t>
      </w:r>
      <w:r w:rsidR="00781A0A">
        <w:rPr>
          <w:rFonts w:ascii="Arial" w:hAnsi="Arial" w:cs="Arial"/>
          <w:b/>
          <w:bCs/>
        </w:rPr>
        <w:t>P</w:t>
      </w:r>
      <w:r w:rsidRPr="00E35990">
        <w:rPr>
          <w:rFonts w:ascii="Arial" w:hAnsi="Arial" w:cs="Arial"/>
          <w:b/>
          <w:bCs/>
        </w:rPr>
        <w:t xml:space="preserve">roject </w:t>
      </w:r>
      <w:r w:rsidR="00781A0A">
        <w:rPr>
          <w:rFonts w:ascii="Arial" w:hAnsi="Arial" w:cs="Arial"/>
          <w:b/>
          <w:bCs/>
        </w:rPr>
        <w:t>I</w:t>
      </w:r>
      <w:r w:rsidRPr="00E35990">
        <w:rPr>
          <w:rFonts w:ascii="Arial" w:hAnsi="Arial" w:cs="Arial"/>
          <w:b/>
          <w:bCs/>
        </w:rPr>
        <w:t>deas</w:t>
      </w:r>
      <w:r w:rsidRPr="00E35990">
        <w:rPr>
          <w:rFonts w:ascii="Arial" w:hAnsi="Arial" w:cs="Arial"/>
        </w:rPr>
        <w:t xml:space="preserve"> is </w:t>
      </w:r>
      <w:r w:rsidR="00D375D2">
        <w:rPr>
          <w:rFonts w:ascii="Arial" w:hAnsi="Arial" w:cs="Arial"/>
        </w:rPr>
        <w:t xml:space="preserve">part of </w:t>
      </w:r>
      <w:r w:rsidRPr="00E35990">
        <w:rPr>
          <w:rFonts w:ascii="Arial" w:hAnsi="Arial" w:cs="Arial"/>
        </w:rPr>
        <w:t>the Belize Green Climate Fund (GCF) Readiness Support for “Strengthening Belize Private Sector Access to Climate Finance”. It is implemented by the Caribbean Development Bank (CDB) as a delivery partner (DP) and the Belize Chamber of Commerce and Industry (BCCI), together with Belize’s National Designated Authority (NDA), the Ministry of Finance, Economic Development and Investment (MFEDI)</w:t>
      </w:r>
      <w:r w:rsidR="001C5EF6">
        <w:rPr>
          <w:rFonts w:ascii="Arial" w:hAnsi="Arial" w:cs="Arial"/>
        </w:rPr>
        <w:t>, with the technical support of Willis Towers Watson (WTW) climate finance team</w:t>
      </w:r>
      <w:r w:rsidRPr="00E35990">
        <w:rPr>
          <w:rFonts w:ascii="Arial" w:hAnsi="Arial" w:cs="Arial"/>
        </w:rPr>
        <w:t>. The objective</w:t>
      </w:r>
      <w:r w:rsidR="00D375D2">
        <w:rPr>
          <w:rFonts w:ascii="Arial" w:hAnsi="Arial" w:cs="Arial"/>
        </w:rPr>
        <w:t xml:space="preserve"> of the project </w:t>
      </w:r>
      <w:r w:rsidRPr="00E35990">
        <w:rPr>
          <w:rFonts w:ascii="Arial" w:hAnsi="Arial" w:cs="Arial"/>
        </w:rPr>
        <w:t xml:space="preserve">is </w:t>
      </w:r>
      <w:r w:rsidRPr="00222A41">
        <w:rPr>
          <w:rFonts w:ascii="Arial" w:hAnsi="Arial" w:cs="Arial"/>
          <w:b/>
          <w:bCs/>
        </w:rPr>
        <w:t>to support Belizean micro, small and medium-sized enterprises (MSMEs) to be better equipped to access international climate finance</w:t>
      </w:r>
      <w:r w:rsidRPr="00E35990">
        <w:rPr>
          <w:rFonts w:ascii="Arial" w:hAnsi="Arial" w:cs="Arial"/>
        </w:rPr>
        <w:t xml:space="preserve"> by overcoming the current barriers that hinder such access (</w:t>
      </w:r>
      <w:proofErr w:type="gramStart"/>
      <w:r w:rsidRPr="00E35990">
        <w:rPr>
          <w:rFonts w:ascii="Arial" w:hAnsi="Arial" w:cs="Arial"/>
        </w:rPr>
        <w:t>e.g.</w:t>
      </w:r>
      <w:proofErr w:type="gramEnd"/>
      <w:r w:rsidRPr="00E35990">
        <w:rPr>
          <w:rFonts w:ascii="Arial" w:hAnsi="Arial" w:cs="Arial"/>
        </w:rPr>
        <w:t xml:space="preserve"> lack of awareness or capacity).</w:t>
      </w:r>
      <w:r w:rsidR="001C520F">
        <w:rPr>
          <w:rFonts w:ascii="Arial" w:hAnsi="Arial" w:cs="Arial"/>
        </w:rPr>
        <w:t xml:space="preserve"> As public climate finance alone cannot </w:t>
      </w:r>
      <w:r w:rsidR="00B97AE2">
        <w:rPr>
          <w:rFonts w:ascii="Arial" w:hAnsi="Arial" w:cs="Arial"/>
        </w:rPr>
        <w:t xml:space="preserve">suffice to meet climate change-related challenges, there is an increasing need to </w:t>
      </w:r>
      <w:r w:rsidR="00F31BC0">
        <w:rPr>
          <w:rFonts w:ascii="Arial" w:hAnsi="Arial" w:cs="Arial"/>
        </w:rPr>
        <w:t xml:space="preserve">mobilise the </w:t>
      </w:r>
      <w:r w:rsidR="00B97AE2">
        <w:rPr>
          <w:rFonts w:ascii="Arial" w:hAnsi="Arial" w:cs="Arial"/>
        </w:rPr>
        <w:t xml:space="preserve">private sector </w:t>
      </w:r>
      <w:r w:rsidR="00C735F3">
        <w:rPr>
          <w:rFonts w:ascii="Arial" w:hAnsi="Arial" w:cs="Arial"/>
        </w:rPr>
        <w:t xml:space="preserve">to finance both the adaptation to a changing climate and its impacts, together with the need to mitigate greenhouse gas (GHG) emissions. </w:t>
      </w:r>
    </w:p>
    <w:p w14:paraId="29863742" w14:textId="7B0AE5F9" w:rsidR="00E35990" w:rsidRPr="00E35990" w:rsidRDefault="00F80061" w:rsidP="00E35990">
      <w:pPr>
        <w:rPr>
          <w:rFonts w:ascii="Arial" w:hAnsi="Arial" w:cs="Arial"/>
        </w:rPr>
      </w:pPr>
      <w:r>
        <w:rPr>
          <w:rFonts w:ascii="Arial" w:hAnsi="Arial" w:cs="Arial"/>
        </w:rPr>
        <w:t>It</w:t>
      </w:r>
      <w:r w:rsidR="00E35990" w:rsidRPr="00E35990">
        <w:rPr>
          <w:rFonts w:ascii="Arial" w:hAnsi="Arial" w:cs="Arial"/>
        </w:rPr>
        <w:t xml:space="preserve"> is built upon the following four phases:</w:t>
      </w:r>
    </w:p>
    <w:p w14:paraId="1D02B632" w14:textId="6B4DD1F2" w:rsidR="00E35990" w:rsidRPr="00E35990" w:rsidRDefault="00E35990" w:rsidP="00E53B60">
      <w:pPr>
        <w:pStyle w:val="ListParagraph"/>
        <w:numPr>
          <w:ilvl w:val="0"/>
          <w:numId w:val="2"/>
        </w:numPr>
        <w:jc w:val="both"/>
        <w:rPr>
          <w:rFonts w:ascii="Arial" w:hAnsi="Arial" w:cs="Arial"/>
        </w:rPr>
      </w:pPr>
      <w:r w:rsidRPr="006C4DB2">
        <w:rPr>
          <w:rFonts w:ascii="Arial" w:hAnsi="Arial" w:cs="Arial"/>
          <w:b/>
          <w:bCs/>
        </w:rPr>
        <w:t>Phase 1</w:t>
      </w:r>
      <w:r w:rsidRPr="00E35990">
        <w:rPr>
          <w:rFonts w:ascii="Arial" w:hAnsi="Arial" w:cs="Arial"/>
        </w:rPr>
        <w:t xml:space="preserve">: </w:t>
      </w:r>
      <w:r w:rsidRPr="00B75947">
        <w:rPr>
          <w:rFonts w:ascii="Arial" w:hAnsi="Arial" w:cs="Arial"/>
          <w:b/>
          <w:bCs/>
        </w:rPr>
        <w:t>Inception</w:t>
      </w:r>
      <w:r w:rsidR="00E53B60">
        <w:rPr>
          <w:rFonts w:ascii="Arial" w:hAnsi="Arial" w:cs="Arial"/>
        </w:rPr>
        <w:t xml:space="preserve">: </w:t>
      </w:r>
      <w:r w:rsidRPr="00E35990">
        <w:rPr>
          <w:rFonts w:ascii="Arial" w:hAnsi="Arial" w:cs="Arial"/>
        </w:rPr>
        <w:t xml:space="preserve"> </w:t>
      </w:r>
      <w:r w:rsidR="00E53B60" w:rsidRPr="00E53B60">
        <w:rPr>
          <w:rFonts w:ascii="Arial" w:hAnsi="Arial" w:cs="Arial"/>
        </w:rPr>
        <w:t>This phase aims to detail activities</w:t>
      </w:r>
      <w:r w:rsidR="00E53B60">
        <w:rPr>
          <w:rFonts w:ascii="Arial" w:hAnsi="Arial" w:cs="Arial"/>
        </w:rPr>
        <w:t xml:space="preserve"> </w:t>
      </w:r>
      <w:r w:rsidR="00E53B60" w:rsidRPr="00E53B60">
        <w:rPr>
          <w:rFonts w:ascii="Arial" w:hAnsi="Arial" w:cs="Arial"/>
        </w:rPr>
        <w:t xml:space="preserve">for project implementation, by introducing the different stakeholders involved in </w:t>
      </w:r>
      <w:r w:rsidR="00B75947" w:rsidRPr="00E53B60">
        <w:rPr>
          <w:rFonts w:ascii="Arial" w:hAnsi="Arial" w:cs="Arial"/>
        </w:rPr>
        <w:t>the project</w:t>
      </w:r>
      <w:r w:rsidR="00E53B60">
        <w:rPr>
          <w:rFonts w:ascii="Arial" w:hAnsi="Arial" w:cs="Arial"/>
        </w:rPr>
        <w:t xml:space="preserve"> and</w:t>
      </w:r>
      <w:r w:rsidR="00E53B60" w:rsidRPr="00E53B60">
        <w:rPr>
          <w:rFonts w:ascii="Arial" w:hAnsi="Arial" w:cs="Arial"/>
        </w:rPr>
        <w:t xml:space="preserve"> compiling </w:t>
      </w:r>
      <w:r w:rsidR="001E4B84" w:rsidRPr="00E53B60">
        <w:rPr>
          <w:rFonts w:ascii="Arial" w:hAnsi="Arial" w:cs="Arial"/>
        </w:rPr>
        <w:t>critical information</w:t>
      </w:r>
      <w:r w:rsidR="00B75947">
        <w:rPr>
          <w:rFonts w:ascii="Arial" w:hAnsi="Arial" w:cs="Arial"/>
        </w:rPr>
        <w:t>.</w:t>
      </w:r>
    </w:p>
    <w:p w14:paraId="0C146021" w14:textId="37A65BB2" w:rsidR="00E35990" w:rsidRPr="00E35990" w:rsidRDefault="00E35990" w:rsidP="00136136">
      <w:pPr>
        <w:pStyle w:val="ListParagraph"/>
        <w:numPr>
          <w:ilvl w:val="0"/>
          <w:numId w:val="2"/>
        </w:numPr>
        <w:jc w:val="both"/>
        <w:rPr>
          <w:rFonts w:ascii="Arial" w:hAnsi="Arial" w:cs="Arial"/>
        </w:rPr>
      </w:pPr>
      <w:r w:rsidRPr="006C4DB2">
        <w:rPr>
          <w:rFonts w:ascii="Arial" w:hAnsi="Arial" w:cs="Arial"/>
          <w:b/>
          <w:bCs/>
        </w:rPr>
        <w:t>Phase 2</w:t>
      </w:r>
      <w:r w:rsidRPr="00E35990">
        <w:rPr>
          <w:rFonts w:ascii="Arial" w:hAnsi="Arial" w:cs="Arial"/>
        </w:rPr>
        <w:t xml:space="preserve">:  </w:t>
      </w:r>
      <w:r w:rsidRPr="00B75947">
        <w:rPr>
          <w:rFonts w:ascii="Arial" w:hAnsi="Arial" w:cs="Arial"/>
          <w:b/>
          <w:bCs/>
        </w:rPr>
        <w:t>Private sector capacity building and discussion Forum</w:t>
      </w:r>
      <w:r w:rsidR="00136136">
        <w:rPr>
          <w:rFonts w:ascii="Arial" w:hAnsi="Arial" w:cs="Arial"/>
        </w:rPr>
        <w:t xml:space="preserve">: </w:t>
      </w:r>
      <w:r w:rsidR="00136136" w:rsidRPr="00136136">
        <w:rPr>
          <w:rFonts w:ascii="Arial" w:hAnsi="Arial" w:cs="Arial"/>
        </w:rPr>
        <w:t xml:space="preserve">The Forum </w:t>
      </w:r>
      <w:r w:rsidR="00136136">
        <w:rPr>
          <w:rFonts w:ascii="Arial" w:hAnsi="Arial" w:cs="Arial"/>
        </w:rPr>
        <w:t>aims to</w:t>
      </w:r>
      <w:r w:rsidR="00136136" w:rsidRPr="00136136">
        <w:rPr>
          <w:rFonts w:ascii="Arial" w:hAnsi="Arial" w:cs="Arial"/>
        </w:rPr>
        <w:t xml:space="preserve"> build capacity and raise awareness on the GCF </w:t>
      </w:r>
      <w:r w:rsidR="00136136">
        <w:rPr>
          <w:rFonts w:ascii="Arial" w:hAnsi="Arial" w:cs="Arial"/>
        </w:rPr>
        <w:t>of</w:t>
      </w:r>
      <w:r w:rsidR="00136136" w:rsidRPr="00136136">
        <w:rPr>
          <w:rFonts w:ascii="Arial" w:hAnsi="Arial" w:cs="Arial"/>
        </w:rPr>
        <w:t xml:space="preserve"> private sector actors, </w:t>
      </w:r>
      <w:r w:rsidR="001E4B84" w:rsidRPr="00136136">
        <w:rPr>
          <w:rFonts w:ascii="Arial" w:hAnsi="Arial" w:cs="Arial"/>
        </w:rPr>
        <w:t xml:space="preserve">while collecting information </w:t>
      </w:r>
      <w:proofErr w:type="gramStart"/>
      <w:r w:rsidR="001E4B84" w:rsidRPr="00136136">
        <w:rPr>
          <w:rFonts w:ascii="Arial" w:hAnsi="Arial" w:cs="Arial"/>
        </w:rPr>
        <w:t>that</w:t>
      </w:r>
      <w:r w:rsidR="00136136" w:rsidRPr="00136136">
        <w:rPr>
          <w:rFonts w:ascii="Arial" w:hAnsi="Arial" w:cs="Arial"/>
        </w:rPr>
        <w:t xml:space="preserve">  will</w:t>
      </w:r>
      <w:proofErr w:type="gramEnd"/>
      <w:r w:rsidR="00136136" w:rsidRPr="00136136">
        <w:rPr>
          <w:rFonts w:ascii="Arial" w:hAnsi="Arial" w:cs="Arial"/>
        </w:rPr>
        <w:t xml:space="preserve">  feed into  the  action  plan  for  the  private sector </w:t>
      </w:r>
      <w:r w:rsidR="00136136">
        <w:rPr>
          <w:rFonts w:ascii="Arial" w:hAnsi="Arial" w:cs="Arial"/>
        </w:rPr>
        <w:t xml:space="preserve">(Phase 3). </w:t>
      </w:r>
      <w:r w:rsidR="00136136" w:rsidRPr="00136136">
        <w:rPr>
          <w:rFonts w:ascii="Arial" w:hAnsi="Arial" w:cs="Arial"/>
        </w:rPr>
        <w:t xml:space="preserve"> </w:t>
      </w:r>
      <w:r w:rsidR="00136136">
        <w:rPr>
          <w:rFonts w:ascii="Arial" w:hAnsi="Arial" w:cs="Arial"/>
        </w:rPr>
        <w:t xml:space="preserve">It is composed of an awareness-raising webinar on climate change and investments opportunities targeted to MSMEs, followed by a broader capacity building event for private sector actors on GCF project requirements and submission process. </w:t>
      </w:r>
    </w:p>
    <w:p w14:paraId="04B87BCD" w14:textId="753F4377" w:rsidR="00E35990" w:rsidRPr="00E35990" w:rsidRDefault="00E35990" w:rsidP="00290A6C">
      <w:pPr>
        <w:pStyle w:val="ListParagraph"/>
        <w:numPr>
          <w:ilvl w:val="0"/>
          <w:numId w:val="2"/>
        </w:numPr>
        <w:jc w:val="both"/>
        <w:rPr>
          <w:rFonts w:ascii="Arial" w:hAnsi="Arial" w:cs="Arial"/>
        </w:rPr>
      </w:pPr>
      <w:r w:rsidRPr="006C4DB2">
        <w:rPr>
          <w:rFonts w:ascii="Arial" w:hAnsi="Arial" w:cs="Arial"/>
          <w:b/>
          <w:bCs/>
        </w:rPr>
        <w:t>Phase 3</w:t>
      </w:r>
      <w:r w:rsidRPr="00E35990">
        <w:rPr>
          <w:rFonts w:ascii="Arial" w:hAnsi="Arial" w:cs="Arial"/>
        </w:rPr>
        <w:t xml:space="preserve">: </w:t>
      </w:r>
      <w:r w:rsidRPr="00B75947">
        <w:rPr>
          <w:rFonts w:ascii="Arial" w:hAnsi="Arial" w:cs="Arial"/>
          <w:b/>
          <w:bCs/>
        </w:rPr>
        <w:t>Private sector scoping study and action plan</w:t>
      </w:r>
      <w:r w:rsidR="00290A6C">
        <w:rPr>
          <w:rFonts w:ascii="Arial" w:hAnsi="Arial" w:cs="Arial"/>
        </w:rPr>
        <w:t xml:space="preserve">: </w:t>
      </w:r>
      <w:r w:rsidR="00290A6C" w:rsidRPr="00290A6C">
        <w:rPr>
          <w:rFonts w:ascii="Arial" w:hAnsi="Arial" w:cs="Arial"/>
        </w:rPr>
        <w:t xml:space="preserve">The study </w:t>
      </w:r>
      <w:r w:rsidR="008051D0">
        <w:rPr>
          <w:rFonts w:ascii="Arial" w:hAnsi="Arial" w:cs="Arial"/>
        </w:rPr>
        <w:t>aims to</w:t>
      </w:r>
      <w:r w:rsidR="00290A6C" w:rsidRPr="00290A6C">
        <w:rPr>
          <w:rFonts w:ascii="Arial" w:hAnsi="Arial" w:cs="Arial"/>
        </w:rPr>
        <w:t xml:space="preserve"> assess the</w:t>
      </w:r>
      <w:r w:rsidR="00B75947">
        <w:rPr>
          <w:rFonts w:ascii="Arial" w:hAnsi="Arial" w:cs="Arial"/>
        </w:rPr>
        <w:t xml:space="preserve"> </w:t>
      </w:r>
      <w:r w:rsidR="00290A6C" w:rsidRPr="00290A6C">
        <w:rPr>
          <w:rFonts w:ascii="Arial" w:hAnsi="Arial" w:cs="Arial"/>
        </w:rPr>
        <w:t>barriers</w:t>
      </w:r>
      <w:r w:rsidR="00E051E3">
        <w:rPr>
          <w:rFonts w:ascii="Arial" w:hAnsi="Arial" w:cs="Arial"/>
        </w:rPr>
        <w:t xml:space="preserve"> </w:t>
      </w:r>
      <w:r w:rsidR="00290A6C" w:rsidRPr="00290A6C">
        <w:rPr>
          <w:rFonts w:ascii="Arial" w:hAnsi="Arial" w:cs="Arial"/>
        </w:rPr>
        <w:t>of</w:t>
      </w:r>
      <w:r w:rsidR="00290A6C">
        <w:rPr>
          <w:rFonts w:ascii="Arial" w:hAnsi="Arial" w:cs="Arial"/>
        </w:rPr>
        <w:t xml:space="preserve"> </w:t>
      </w:r>
      <w:r w:rsidR="00290A6C" w:rsidRPr="00290A6C">
        <w:rPr>
          <w:rFonts w:ascii="Arial" w:hAnsi="Arial" w:cs="Arial"/>
        </w:rPr>
        <w:t xml:space="preserve">Belizean </w:t>
      </w:r>
      <w:r w:rsidR="00B75947">
        <w:rPr>
          <w:rFonts w:ascii="Arial" w:hAnsi="Arial" w:cs="Arial"/>
        </w:rPr>
        <w:t>M</w:t>
      </w:r>
      <w:r w:rsidR="00290A6C" w:rsidRPr="00290A6C">
        <w:rPr>
          <w:rFonts w:ascii="Arial" w:hAnsi="Arial" w:cs="Arial"/>
        </w:rPr>
        <w:t>SMEs’ investment in low-carbon and climat</w:t>
      </w:r>
      <w:r w:rsidR="00B75947">
        <w:rPr>
          <w:rFonts w:ascii="Arial" w:hAnsi="Arial" w:cs="Arial"/>
        </w:rPr>
        <w:t>e-</w:t>
      </w:r>
      <w:r w:rsidR="00290A6C" w:rsidRPr="00290A6C">
        <w:rPr>
          <w:rFonts w:ascii="Arial" w:hAnsi="Arial" w:cs="Arial"/>
        </w:rPr>
        <w:t>resilient development, through</w:t>
      </w:r>
      <w:r w:rsidR="00E051E3">
        <w:rPr>
          <w:rFonts w:ascii="Arial" w:hAnsi="Arial" w:cs="Arial"/>
        </w:rPr>
        <w:t xml:space="preserve"> </w:t>
      </w:r>
      <w:r w:rsidR="001E4B84" w:rsidRPr="00290A6C">
        <w:rPr>
          <w:rFonts w:ascii="Arial" w:hAnsi="Arial" w:cs="Arial"/>
        </w:rPr>
        <w:t>desktop research and stakeholder consultations</w:t>
      </w:r>
      <w:r w:rsidR="00290A6C" w:rsidRPr="00290A6C">
        <w:rPr>
          <w:rFonts w:ascii="Arial" w:hAnsi="Arial" w:cs="Arial"/>
        </w:rPr>
        <w:t xml:space="preserve">. </w:t>
      </w:r>
      <w:r w:rsidR="00B75947" w:rsidRPr="00290A6C">
        <w:rPr>
          <w:rFonts w:ascii="Arial" w:hAnsi="Arial" w:cs="Arial"/>
        </w:rPr>
        <w:t>The findings</w:t>
      </w:r>
      <w:r w:rsidR="00B75947">
        <w:rPr>
          <w:rFonts w:ascii="Arial" w:hAnsi="Arial" w:cs="Arial"/>
        </w:rPr>
        <w:t xml:space="preserve"> </w:t>
      </w:r>
      <w:r w:rsidR="00B75947" w:rsidRPr="00290A6C">
        <w:rPr>
          <w:rFonts w:ascii="Arial" w:hAnsi="Arial" w:cs="Arial"/>
        </w:rPr>
        <w:t xml:space="preserve">of the Scoping </w:t>
      </w:r>
      <w:r w:rsidR="00B75947">
        <w:rPr>
          <w:rFonts w:ascii="Arial" w:hAnsi="Arial" w:cs="Arial"/>
        </w:rPr>
        <w:t>S</w:t>
      </w:r>
      <w:r w:rsidR="00B75947" w:rsidRPr="00290A6C">
        <w:rPr>
          <w:rFonts w:ascii="Arial" w:hAnsi="Arial" w:cs="Arial"/>
        </w:rPr>
        <w:t>tudy and the proposed Action Plan</w:t>
      </w:r>
      <w:r w:rsidR="00290A6C" w:rsidRPr="00290A6C">
        <w:rPr>
          <w:rFonts w:ascii="Arial" w:hAnsi="Arial" w:cs="Arial"/>
        </w:rPr>
        <w:t xml:space="preserve"> will be validated by private sector stakeholders and government entities.</w:t>
      </w:r>
    </w:p>
    <w:p w14:paraId="4D78BA22" w14:textId="071B1446" w:rsidR="00E35990" w:rsidRDefault="4D2A28B6" w:rsidP="007B1EB1">
      <w:pPr>
        <w:pStyle w:val="ListParagraph"/>
        <w:numPr>
          <w:ilvl w:val="0"/>
          <w:numId w:val="2"/>
        </w:numPr>
        <w:jc w:val="both"/>
        <w:rPr>
          <w:rFonts w:ascii="Arial" w:hAnsi="Arial" w:cs="Arial"/>
        </w:rPr>
      </w:pPr>
      <w:r w:rsidRPr="4D2A28B6">
        <w:rPr>
          <w:rFonts w:ascii="Arial" w:hAnsi="Arial" w:cs="Arial"/>
          <w:b/>
          <w:bCs/>
        </w:rPr>
        <w:t>Phase 4</w:t>
      </w:r>
      <w:r w:rsidRPr="4D2A28B6">
        <w:rPr>
          <w:rFonts w:ascii="Arial" w:hAnsi="Arial" w:cs="Arial"/>
        </w:rPr>
        <w:t xml:space="preserve">: </w:t>
      </w:r>
      <w:r w:rsidRPr="00B75947">
        <w:rPr>
          <w:rFonts w:ascii="Arial" w:hAnsi="Arial" w:cs="Arial"/>
          <w:b/>
          <w:bCs/>
        </w:rPr>
        <w:t>GCF Concept notes preparation and development</w:t>
      </w:r>
      <w:r w:rsidR="00E051E3">
        <w:rPr>
          <w:rFonts w:ascii="Arial" w:hAnsi="Arial" w:cs="Arial"/>
        </w:rPr>
        <w:t xml:space="preserve">: </w:t>
      </w:r>
      <w:r w:rsidR="007B1EB1">
        <w:rPr>
          <w:rFonts w:ascii="Arial" w:hAnsi="Arial" w:cs="Arial"/>
        </w:rPr>
        <w:t xml:space="preserve">two project ideas proposed by Belizean entities (under </w:t>
      </w:r>
      <w:r w:rsidR="007B1EB1" w:rsidRPr="007B1EB1">
        <w:rPr>
          <w:rFonts w:ascii="Arial" w:hAnsi="Arial" w:cs="Arial"/>
        </w:rPr>
        <w:t>Call for Project Ideas</w:t>
      </w:r>
      <w:r w:rsidR="007B1EB1">
        <w:rPr>
          <w:rFonts w:ascii="Arial" w:hAnsi="Arial" w:cs="Arial"/>
        </w:rPr>
        <w:t xml:space="preserve">) will be selected to be further developed into GCF concept notes for submission to the Fund. </w:t>
      </w:r>
    </w:p>
    <w:p w14:paraId="46CBC06A" w14:textId="714D1705" w:rsidR="4D2A28B6" w:rsidRDefault="4D2A28B6" w:rsidP="00443D4D">
      <w:pPr>
        <w:pStyle w:val="Heading2"/>
        <w:rPr>
          <w:rFonts w:eastAsia="Arial"/>
        </w:rPr>
      </w:pPr>
      <w:r w:rsidRPr="4D2A28B6">
        <w:rPr>
          <w:rFonts w:eastAsia="Arial"/>
        </w:rPr>
        <w:t>Call for Project Ideas</w:t>
      </w:r>
    </w:p>
    <w:p w14:paraId="42F15A9D" w14:textId="09485EEB" w:rsidR="4D2A28B6" w:rsidRDefault="4D2A28B6" w:rsidP="4D2A28B6">
      <w:pPr>
        <w:spacing w:line="240" w:lineRule="exact"/>
        <w:jc w:val="both"/>
      </w:pPr>
      <w:r w:rsidRPr="4D2A28B6">
        <w:rPr>
          <w:rFonts w:ascii="Arial" w:eastAsia="Arial" w:hAnsi="Arial" w:cs="Arial"/>
          <w:color w:val="222222"/>
        </w:rPr>
        <w:t xml:space="preserve">The Call for </w:t>
      </w:r>
      <w:r w:rsidR="00CE14B8" w:rsidRPr="4D2A28B6">
        <w:rPr>
          <w:rFonts w:ascii="Arial" w:eastAsia="Arial" w:hAnsi="Arial" w:cs="Arial"/>
          <w:color w:val="222222"/>
        </w:rPr>
        <w:t>Project Ideas</w:t>
      </w:r>
      <w:r w:rsidR="00CE14B8">
        <w:rPr>
          <w:rFonts w:ascii="Arial" w:eastAsia="Arial" w:hAnsi="Arial" w:cs="Arial"/>
          <w:color w:val="222222"/>
        </w:rPr>
        <w:t>, taking place under Phase 4,</w:t>
      </w:r>
      <w:r w:rsidR="00CE14B8" w:rsidRPr="4D2A28B6">
        <w:rPr>
          <w:rFonts w:ascii="Arial" w:eastAsia="Arial" w:hAnsi="Arial" w:cs="Arial"/>
          <w:color w:val="222222"/>
        </w:rPr>
        <w:t xml:space="preserve"> </w:t>
      </w:r>
      <w:r w:rsidR="00143EEF" w:rsidRPr="00B75947">
        <w:rPr>
          <w:rFonts w:ascii="Arial" w:eastAsia="Arial" w:hAnsi="Arial" w:cs="Arial"/>
          <w:b/>
          <w:bCs/>
          <w:color w:val="222222"/>
        </w:rPr>
        <w:t xml:space="preserve">seeks </w:t>
      </w:r>
      <w:r w:rsidRPr="00B75947">
        <w:rPr>
          <w:rFonts w:ascii="Arial" w:eastAsia="Arial" w:hAnsi="Arial" w:cs="Arial"/>
          <w:b/>
          <w:bCs/>
          <w:color w:val="222222"/>
        </w:rPr>
        <w:t xml:space="preserve">develop two bankable </w:t>
      </w:r>
      <w:r w:rsidR="00CE14B8" w:rsidRPr="00B75947">
        <w:rPr>
          <w:rFonts w:ascii="Arial" w:eastAsia="Arial" w:hAnsi="Arial" w:cs="Arial"/>
          <w:b/>
          <w:bCs/>
          <w:color w:val="222222"/>
        </w:rPr>
        <w:t xml:space="preserve">Project Ideas </w:t>
      </w:r>
      <w:r w:rsidRPr="00B75947">
        <w:rPr>
          <w:rFonts w:ascii="Arial" w:eastAsia="Arial" w:hAnsi="Arial" w:cs="Arial"/>
          <w:b/>
          <w:bCs/>
          <w:color w:val="222222"/>
        </w:rPr>
        <w:t>into GCF Concept Notes</w:t>
      </w:r>
      <w:r w:rsidRPr="4D2A28B6">
        <w:rPr>
          <w:rFonts w:ascii="Arial" w:eastAsia="Arial" w:hAnsi="Arial" w:cs="Arial"/>
          <w:color w:val="222222"/>
        </w:rPr>
        <w:t xml:space="preserve">. Willis Towers Watson, along with other stakeholders, will select two </w:t>
      </w:r>
      <w:r w:rsidR="00CE14B8">
        <w:rPr>
          <w:rFonts w:ascii="Arial" w:eastAsia="Arial" w:hAnsi="Arial" w:cs="Arial"/>
          <w:color w:val="222222"/>
        </w:rPr>
        <w:t>Project Ideas</w:t>
      </w:r>
      <w:r w:rsidRPr="4D2A28B6">
        <w:rPr>
          <w:rFonts w:ascii="Arial" w:eastAsia="Arial" w:hAnsi="Arial" w:cs="Arial"/>
          <w:color w:val="222222"/>
        </w:rPr>
        <w:t xml:space="preserve"> that will benefit the Belizean private sector, with consideration to businesses owned or led by women, and indigenous groups.</w:t>
      </w:r>
    </w:p>
    <w:p w14:paraId="2BAB2705" w14:textId="77777777" w:rsidR="00763A3D" w:rsidRDefault="00763A3D" w:rsidP="4D2A28B6">
      <w:pPr>
        <w:spacing w:line="240" w:lineRule="exact"/>
        <w:jc w:val="both"/>
        <w:rPr>
          <w:rFonts w:ascii="Arial" w:eastAsia="Arial" w:hAnsi="Arial" w:cs="Arial"/>
          <w:color w:val="222222"/>
        </w:rPr>
      </w:pPr>
    </w:p>
    <w:p w14:paraId="6448FDF7" w14:textId="77777777" w:rsidR="00667E5A" w:rsidRDefault="4D2A28B6" w:rsidP="4D2A28B6">
      <w:pPr>
        <w:spacing w:line="240" w:lineRule="exact"/>
        <w:jc w:val="both"/>
        <w:rPr>
          <w:rFonts w:ascii="Arial" w:eastAsia="Arial" w:hAnsi="Arial" w:cs="Arial"/>
          <w:color w:val="222222"/>
        </w:rPr>
      </w:pPr>
      <w:r w:rsidRPr="4D2A28B6">
        <w:rPr>
          <w:rFonts w:ascii="Arial" w:eastAsia="Arial" w:hAnsi="Arial" w:cs="Arial"/>
          <w:color w:val="222222"/>
        </w:rPr>
        <w:t>Project Ideas should be aligned with the GCF investment criteria and have a solid climate change rational</w:t>
      </w:r>
      <w:r w:rsidR="00B75947">
        <w:rPr>
          <w:rFonts w:ascii="Arial" w:eastAsia="Arial" w:hAnsi="Arial" w:cs="Arial"/>
          <w:color w:val="222222"/>
        </w:rPr>
        <w:t>e</w:t>
      </w:r>
      <w:r w:rsidRPr="4D2A28B6">
        <w:rPr>
          <w:rFonts w:ascii="Arial" w:eastAsia="Arial" w:hAnsi="Arial" w:cs="Arial"/>
          <w:color w:val="222222"/>
        </w:rPr>
        <w:t xml:space="preserve"> that address</w:t>
      </w:r>
      <w:r w:rsidR="00FD3939">
        <w:rPr>
          <w:rFonts w:ascii="Arial" w:eastAsia="Arial" w:hAnsi="Arial" w:cs="Arial"/>
          <w:color w:val="222222"/>
        </w:rPr>
        <w:t>es</w:t>
      </w:r>
      <w:r w:rsidRPr="4D2A28B6">
        <w:rPr>
          <w:rFonts w:ascii="Arial" w:eastAsia="Arial" w:hAnsi="Arial" w:cs="Arial"/>
          <w:color w:val="222222"/>
        </w:rPr>
        <w:t xml:space="preserve"> how the impact</w:t>
      </w:r>
      <w:r w:rsidR="00FD3939">
        <w:rPr>
          <w:rFonts w:ascii="Arial" w:eastAsia="Arial" w:hAnsi="Arial" w:cs="Arial"/>
          <w:color w:val="222222"/>
        </w:rPr>
        <w:t>s</w:t>
      </w:r>
      <w:r w:rsidRPr="4D2A28B6">
        <w:rPr>
          <w:rFonts w:ascii="Arial" w:eastAsia="Arial" w:hAnsi="Arial" w:cs="Arial"/>
          <w:color w:val="222222"/>
        </w:rPr>
        <w:t xml:space="preserve"> of climate change may adversely affect the</w:t>
      </w:r>
    </w:p>
    <w:p w14:paraId="4BA06199" w14:textId="77777777" w:rsidR="00667E5A" w:rsidRDefault="00667E5A" w:rsidP="4D2A28B6">
      <w:pPr>
        <w:spacing w:line="240" w:lineRule="exact"/>
        <w:jc w:val="both"/>
        <w:rPr>
          <w:rFonts w:ascii="Arial" w:eastAsia="Arial" w:hAnsi="Arial" w:cs="Arial"/>
          <w:color w:val="222222"/>
        </w:rPr>
      </w:pPr>
    </w:p>
    <w:p w14:paraId="2AB172E0" w14:textId="5F43EB22" w:rsidR="4D2A28B6" w:rsidRDefault="4D2A28B6" w:rsidP="4D2A28B6">
      <w:pPr>
        <w:spacing w:line="240" w:lineRule="exact"/>
        <w:jc w:val="both"/>
        <w:rPr>
          <w:rFonts w:ascii="Arial" w:eastAsia="Arial" w:hAnsi="Arial" w:cs="Arial"/>
          <w:color w:val="222222"/>
        </w:rPr>
      </w:pPr>
      <w:r w:rsidRPr="4D2A28B6">
        <w:rPr>
          <w:rFonts w:ascii="Arial" w:eastAsia="Arial" w:hAnsi="Arial" w:cs="Arial"/>
          <w:color w:val="222222"/>
        </w:rPr>
        <w:t xml:space="preserve"> business context and </w:t>
      </w:r>
      <w:r w:rsidR="00FD3939" w:rsidRPr="4D2A28B6">
        <w:rPr>
          <w:rFonts w:ascii="Arial" w:eastAsia="Arial" w:hAnsi="Arial" w:cs="Arial"/>
          <w:color w:val="222222"/>
        </w:rPr>
        <w:t>or</w:t>
      </w:r>
      <w:r w:rsidR="00FD3939">
        <w:rPr>
          <w:rFonts w:ascii="Arial" w:eastAsia="Arial" w:hAnsi="Arial" w:cs="Arial"/>
          <w:color w:val="222222"/>
        </w:rPr>
        <w:t xml:space="preserve"> how the project will</w:t>
      </w:r>
      <w:r w:rsidRPr="4D2A28B6">
        <w:rPr>
          <w:rFonts w:ascii="Arial" w:eastAsia="Arial" w:hAnsi="Arial" w:cs="Arial"/>
          <w:color w:val="222222"/>
        </w:rPr>
        <w:t xml:space="preserve"> mitigate </w:t>
      </w:r>
      <w:r w:rsidR="00FD3939" w:rsidRPr="4D2A28B6">
        <w:rPr>
          <w:rFonts w:ascii="Arial" w:eastAsia="Arial" w:hAnsi="Arial" w:cs="Arial"/>
          <w:color w:val="222222"/>
        </w:rPr>
        <w:t>greenhouse gases (GHG</w:t>
      </w:r>
      <w:r w:rsidR="00FD3939">
        <w:rPr>
          <w:rFonts w:ascii="Arial" w:eastAsia="Arial" w:hAnsi="Arial" w:cs="Arial"/>
          <w:color w:val="222222"/>
        </w:rPr>
        <w:t>)</w:t>
      </w:r>
      <w:r w:rsidR="00FD3939" w:rsidRPr="4D2A28B6">
        <w:rPr>
          <w:rFonts w:ascii="Arial" w:eastAsia="Arial" w:hAnsi="Arial" w:cs="Arial"/>
          <w:color w:val="222222"/>
        </w:rPr>
        <w:t xml:space="preserve"> </w:t>
      </w:r>
      <w:r w:rsidRPr="4D2A28B6">
        <w:rPr>
          <w:rFonts w:ascii="Arial" w:eastAsia="Arial" w:hAnsi="Arial" w:cs="Arial"/>
          <w:color w:val="222222"/>
        </w:rPr>
        <w:t xml:space="preserve">emissions. Additionally, entities interested in submitting </w:t>
      </w:r>
      <w:r w:rsidR="00CE14B8">
        <w:rPr>
          <w:rFonts w:ascii="Arial" w:eastAsia="Arial" w:hAnsi="Arial" w:cs="Arial"/>
          <w:color w:val="222222"/>
        </w:rPr>
        <w:t>Project Ideas</w:t>
      </w:r>
      <w:r w:rsidRPr="4D2A28B6">
        <w:rPr>
          <w:rFonts w:ascii="Arial" w:eastAsia="Arial" w:hAnsi="Arial" w:cs="Arial"/>
          <w:color w:val="222222"/>
        </w:rPr>
        <w:t xml:space="preserve"> must consider the investment areas funded by the GCF such as </w:t>
      </w:r>
      <w:r w:rsidR="00E8422A" w:rsidRPr="4D2A28B6">
        <w:rPr>
          <w:rFonts w:ascii="Arial" w:eastAsia="Arial" w:hAnsi="Arial" w:cs="Arial"/>
          <w:color w:val="222222"/>
        </w:rPr>
        <w:t>the eight (8) strategic areas</w:t>
      </w:r>
      <w:r w:rsidR="00E8422A">
        <w:rPr>
          <w:rStyle w:val="FootnoteReference"/>
          <w:rFonts w:ascii="Arial" w:eastAsia="Arial" w:hAnsi="Arial" w:cs="Arial"/>
          <w:color w:val="222222"/>
        </w:rPr>
        <w:footnoteReference w:id="2"/>
      </w:r>
      <w:r w:rsidR="00E8422A" w:rsidRPr="4D2A28B6">
        <w:rPr>
          <w:rFonts w:ascii="Arial" w:eastAsia="Arial" w:hAnsi="Arial" w:cs="Arial"/>
          <w:color w:val="222222"/>
        </w:rPr>
        <w:t xml:space="preserve"> of impact and also aligning them with the national priorities. </w:t>
      </w:r>
    </w:p>
    <w:p w14:paraId="5F6EAA6F" w14:textId="7F3400F9" w:rsidR="4D2A28B6" w:rsidRDefault="4D2A28B6" w:rsidP="4D2A28B6">
      <w:pPr>
        <w:spacing w:line="240" w:lineRule="exact"/>
        <w:jc w:val="both"/>
      </w:pPr>
      <w:r w:rsidRPr="4D2A28B6">
        <w:rPr>
          <w:rFonts w:ascii="Arial" w:eastAsia="Arial" w:hAnsi="Arial" w:cs="Arial"/>
          <w:color w:val="222222"/>
        </w:rPr>
        <w:t>Another important consideration is the project scale?). GCF typically funds projects above USD 2.5 million, thus ideas that involve business groups, associations, are welcome.</w:t>
      </w:r>
    </w:p>
    <w:p w14:paraId="35A2E4DF" w14:textId="3D351661" w:rsidR="4D2A28B6" w:rsidRDefault="4D2A28B6" w:rsidP="00C34AA2">
      <w:pPr>
        <w:spacing w:line="240" w:lineRule="auto"/>
        <w:contextualSpacing/>
        <w:jc w:val="both"/>
        <w:rPr>
          <w:rFonts w:ascii="Arial" w:eastAsia="Arial" w:hAnsi="Arial" w:cs="Arial"/>
          <w:color w:val="222222"/>
        </w:rPr>
      </w:pPr>
      <w:r w:rsidRPr="00443D4D">
        <w:rPr>
          <w:rStyle w:val="Heading2Char"/>
        </w:rPr>
        <w:t>Eligibility</w:t>
      </w:r>
    </w:p>
    <w:p w14:paraId="44EAB8BE" w14:textId="6962B81E" w:rsidR="00FC36FA" w:rsidRDefault="00FC36FA" w:rsidP="00C34AA2">
      <w:pPr>
        <w:spacing w:line="240" w:lineRule="auto"/>
        <w:contextualSpacing/>
        <w:jc w:val="both"/>
        <w:rPr>
          <w:rFonts w:ascii="Arial" w:eastAsia="Arial" w:hAnsi="Arial" w:cs="Arial"/>
          <w:color w:val="222222"/>
        </w:rPr>
      </w:pPr>
      <w:r>
        <w:rPr>
          <w:rFonts w:ascii="Arial" w:eastAsia="Arial" w:hAnsi="Arial" w:cs="Arial"/>
          <w:color w:val="222222"/>
        </w:rPr>
        <w:t xml:space="preserve">Belizean entities can submit </w:t>
      </w:r>
      <w:r w:rsidR="00CE14B8">
        <w:rPr>
          <w:rFonts w:ascii="Arial" w:eastAsia="Arial" w:hAnsi="Arial" w:cs="Arial"/>
          <w:color w:val="222222"/>
        </w:rPr>
        <w:t>Project Ideas</w:t>
      </w:r>
      <w:r>
        <w:rPr>
          <w:rFonts w:ascii="Arial" w:eastAsia="Arial" w:hAnsi="Arial" w:cs="Arial"/>
          <w:color w:val="222222"/>
        </w:rPr>
        <w:t xml:space="preserve"> that match the following criteria:</w:t>
      </w:r>
    </w:p>
    <w:p w14:paraId="11138357" w14:textId="12152238" w:rsidR="00FC36FA" w:rsidRPr="00FC36FA" w:rsidRDefault="00FC36FA" w:rsidP="00C34AA2">
      <w:pPr>
        <w:pStyle w:val="ListParagraph"/>
        <w:numPr>
          <w:ilvl w:val="0"/>
          <w:numId w:val="10"/>
        </w:numPr>
        <w:spacing w:line="240" w:lineRule="auto"/>
        <w:jc w:val="both"/>
        <w:rPr>
          <w:rFonts w:ascii="Arial" w:hAnsi="Arial" w:cs="Arial"/>
        </w:rPr>
      </w:pPr>
      <w:r>
        <w:rPr>
          <w:rFonts w:ascii="Arial" w:hAnsi="Arial" w:cs="Arial"/>
        </w:rPr>
        <w:t>The idea includes</w:t>
      </w:r>
      <w:r w:rsidRPr="00FC36FA">
        <w:rPr>
          <w:rFonts w:ascii="Arial" w:hAnsi="Arial" w:cs="Arial"/>
        </w:rPr>
        <w:t xml:space="preserve"> a </w:t>
      </w:r>
      <w:r w:rsidRPr="00FD3939">
        <w:rPr>
          <w:rFonts w:ascii="Arial" w:hAnsi="Arial" w:cs="Arial"/>
          <w:b/>
          <w:bCs/>
        </w:rPr>
        <w:t>basic project structure</w:t>
      </w:r>
      <w:r w:rsidRPr="00FC36FA">
        <w:rPr>
          <w:rFonts w:ascii="Arial" w:hAnsi="Arial" w:cs="Arial"/>
        </w:rPr>
        <w:t xml:space="preserve"> (objective and main activities)</w:t>
      </w:r>
    </w:p>
    <w:p w14:paraId="34A26278" w14:textId="139618DB" w:rsidR="00FC36FA" w:rsidRPr="00FD3939" w:rsidRDefault="00FC36FA" w:rsidP="00C34AA2">
      <w:pPr>
        <w:pStyle w:val="ListParagraph"/>
        <w:numPr>
          <w:ilvl w:val="0"/>
          <w:numId w:val="10"/>
        </w:numPr>
        <w:spacing w:line="240" w:lineRule="auto"/>
        <w:jc w:val="both"/>
        <w:rPr>
          <w:rFonts w:ascii="Arial" w:hAnsi="Arial" w:cs="Arial"/>
          <w:b/>
          <w:bCs/>
        </w:rPr>
      </w:pPr>
      <w:r w:rsidRPr="00FC36FA">
        <w:rPr>
          <w:rFonts w:ascii="Arial" w:hAnsi="Arial" w:cs="Arial"/>
        </w:rPr>
        <w:t xml:space="preserve">The </w:t>
      </w:r>
      <w:r>
        <w:rPr>
          <w:rFonts w:ascii="Arial" w:hAnsi="Arial" w:cs="Arial"/>
        </w:rPr>
        <w:t xml:space="preserve">project’s </w:t>
      </w:r>
      <w:r w:rsidRPr="00FC36FA">
        <w:rPr>
          <w:rFonts w:ascii="Arial" w:hAnsi="Arial" w:cs="Arial"/>
        </w:rPr>
        <w:t xml:space="preserve">end goal </w:t>
      </w:r>
      <w:r>
        <w:rPr>
          <w:rFonts w:ascii="Arial" w:hAnsi="Arial" w:cs="Arial"/>
        </w:rPr>
        <w:t xml:space="preserve">is to </w:t>
      </w:r>
      <w:r w:rsidRPr="00FD3939">
        <w:rPr>
          <w:rFonts w:ascii="Arial" w:hAnsi="Arial" w:cs="Arial"/>
          <w:b/>
          <w:bCs/>
        </w:rPr>
        <w:t>benefit Belizean MSMEs</w:t>
      </w:r>
    </w:p>
    <w:p w14:paraId="54A86278" w14:textId="49267671" w:rsidR="00FC36FA" w:rsidRPr="00FC36FA" w:rsidRDefault="00FC36FA" w:rsidP="00C34AA2">
      <w:pPr>
        <w:pStyle w:val="ListParagraph"/>
        <w:numPr>
          <w:ilvl w:val="0"/>
          <w:numId w:val="10"/>
        </w:numPr>
        <w:spacing w:line="240" w:lineRule="auto"/>
        <w:jc w:val="both"/>
        <w:rPr>
          <w:rFonts w:ascii="Arial" w:hAnsi="Arial" w:cs="Arial"/>
        </w:rPr>
      </w:pPr>
      <w:r>
        <w:rPr>
          <w:rFonts w:ascii="Arial" w:hAnsi="Arial" w:cs="Arial"/>
        </w:rPr>
        <w:t xml:space="preserve">The project is a </w:t>
      </w:r>
      <w:r w:rsidRPr="00FD3939">
        <w:rPr>
          <w:rFonts w:ascii="Arial" w:hAnsi="Arial" w:cs="Arial"/>
          <w:b/>
          <w:bCs/>
        </w:rPr>
        <w:t>climate project</w:t>
      </w:r>
      <w:r>
        <w:rPr>
          <w:rFonts w:ascii="Arial" w:hAnsi="Arial" w:cs="Arial"/>
        </w:rPr>
        <w:t xml:space="preserve"> (which</w:t>
      </w:r>
      <w:r w:rsidRPr="00FC36FA">
        <w:rPr>
          <w:rFonts w:ascii="Arial" w:hAnsi="Arial" w:cs="Arial"/>
        </w:rPr>
        <w:t xml:space="preserve"> intends to achieve MSMEs’ adaptation to/mitigation of</w:t>
      </w:r>
      <w:r>
        <w:rPr>
          <w:rFonts w:ascii="Arial" w:hAnsi="Arial" w:cs="Arial"/>
        </w:rPr>
        <w:t xml:space="preserve"> climate change</w:t>
      </w:r>
      <w:r w:rsidRPr="00FC36FA">
        <w:rPr>
          <w:rFonts w:ascii="Arial" w:hAnsi="Arial" w:cs="Arial"/>
        </w:rPr>
        <w:t>)</w:t>
      </w:r>
      <w:r w:rsidR="00CE14B8">
        <w:rPr>
          <w:rFonts w:ascii="Arial" w:hAnsi="Arial" w:cs="Arial"/>
        </w:rPr>
        <w:t xml:space="preserve">. Please see </w:t>
      </w:r>
      <w:r w:rsidR="00F1034A">
        <w:rPr>
          <w:rFonts w:ascii="Arial" w:hAnsi="Arial" w:cs="Arial"/>
        </w:rPr>
        <w:t xml:space="preserve">the </w:t>
      </w:r>
      <w:r w:rsidR="00CE14B8">
        <w:rPr>
          <w:rFonts w:ascii="Arial" w:hAnsi="Arial" w:cs="Arial"/>
        </w:rPr>
        <w:t xml:space="preserve">definition of a climate project </w:t>
      </w:r>
      <w:r w:rsidR="00F1034A">
        <w:rPr>
          <w:rFonts w:ascii="Arial" w:hAnsi="Arial" w:cs="Arial"/>
        </w:rPr>
        <w:t xml:space="preserve">on </w:t>
      </w:r>
      <w:r w:rsidR="00CE14B8">
        <w:rPr>
          <w:rFonts w:ascii="Arial" w:hAnsi="Arial" w:cs="Arial"/>
        </w:rPr>
        <w:t xml:space="preserve">page </w:t>
      </w:r>
      <w:r w:rsidR="00FD3939">
        <w:rPr>
          <w:rFonts w:ascii="Arial" w:hAnsi="Arial" w:cs="Arial"/>
        </w:rPr>
        <w:t>4</w:t>
      </w:r>
      <w:r w:rsidR="00CE14B8">
        <w:rPr>
          <w:rFonts w:ascii="Arial" w:hAnsi="Arial" w:cs="Arial"/>
        </w:rPr>
        <w:t xml:space="preserve">. </w:t>
      </w:r>
    </w:p>
    <w:p w14:paraId="4214FFF0" w14:textId="6219F879" w:rsidR="00FC36FA" w:rsidRPr="00FC36FA" w:rsidRDefault="00FC36FA" w:rsidP="00C34AA2">
      <w:pPr>
        <w:pStyle w:val="ListParagraph"/>
        <w:numPr>
          <w:ilvl w:val="0"/>
          <w:numId w:val="10"/>
        </w:numPr>
        <w:spacing w:line="240" w:lineRule="auto"/>
        <w:rPr>
          <w:rFonts w:ascii="Arial" w:hAnsi="Arial" w:cs="Arial"/>
        </w:rPr>
      </w:pPr>
      <w:r w:rsidRPr="00FC36FA">
        <w:rPr>
          <w:rFonts w:ascii="Arial" w:hAnsi="Arial" w:cs="Arial"/>
        </w:rPr>
        <w:t xml:space="preserve">A </w:t>
      </w:r>
      <w:r w:rsidRPr="00FD3939">
        <w:rPr>
          <w:rFonts w:ascii="Arial" w:hAnsi="Arial" w:cs="Arial"/>
          <w:b/>
          <w:bCs/>
        </w:rPr>
        <w:t>project of scale</w:t>
      </w:r>
      <w:r w:rsidRPr="00FC36FA">
        <w:rPr>
          <w:rFonts w:ascii="Arial" w:hAnsi="Arial" w:cs="Arial"/>
        </w:rPr>
        <w:t xml:space="preserve"> for GCF</w:t>
      </w:r>
      <w:r>
        <w:rPr>
          <w:rFonts w:ascii="Arial" w:hAnsi="Arial" w:cs="Arial"/>
        </w:rPr>
        <w:t>, noting that t</w:t>
      </w:r>
      <w:r w:rsidRPr="00FC36FA">
        <w:rPr>
          <w:rFonts w:ascii="Arial" w:hAnsi="Arial" w:cs="Arial"/>
        </w:rPr>
        <w:t>he smallest GCF project approved to date amounts to USD 2,300,000.00.</w:t>
      </w:r>
    </w:p>
    <w:p w14:paraId="3D1228BB" w14:textId="4B46B278" w:rsidR="00FC36FA" w:rsidRPr="00FC36FA" w:rsidRDefault="00FC36FA" w:rsidP="00FC36FA">
      <w:pPr>
        <w:pStyle w:val="ListParagraph"/>
        <w:spacing w:line="240" w:lineRule="exact"/>
        <w:jc w:val="both"/>
        <w:rPr>
          <w:rFonts w:ascii="Arial" w:hAnsi="Arial" w:cs="Arial"/>
        </w:rPr>
      </w:pPr>
    </w:p>
    <w:p w14:paraId="144831EA" w14:textId="30AF9B60" w:rsidR="00C34AA2" w:rsidRPr="00C34AA2" w:rsidRDefault="4D2A28B6" w:rsidP="00C34AA2">
      <w:pPr>
        <w:pStyle w:val="Heading2"/>
        <w:rPr>
          <w:rFonts w:eastAsia="Arial"/>
        </w:rPr>
      </w:pPr>
      <w:r w:rsidRPr="4D2A28B6">
        <w:rPr>
          <w:rFonts w:eastAsia="Arial"/>
        </w:rPr>
        <w:t>Form/Instructions</w:t>
      </w:r>
    </w:p>
    <w:p w14:paraId="39D48215" w14:textId="47855D96" w:rsidR="4D2A28B6" w:rsidRDefault="4D2A28B6" w:rsidP="4D2A28B6">
      <w:pPr>
        <w:spacing w:line="240" w:lineRule="exact"/>
        <w:jc w:val="both"/>
      </w:pPr>
      <w:r w:rsidRPr="4D2A28B6">
        <w:rPr>
          <w:rFonts w:ascii="Arial" w:eastAsia="Arial" w:hAnsi="Arial" w:cs="Arial"/>
          <w:color w:val="222222"/>
        </w:rPr>
        <w:t xml:space="preserve">The following form considers essential </w:t>
      </w:r>
      <w:r w:rsidRPr="4D2A28B6">
        <w:rPr>
          <w:rFonts w:ascii="Arial" w:eastAsia="Arial" w:hAnsi="Arial" w:cs="Arial"/>
          <w:b/>
          <w:bCs/>
          <w:color w:val="222222"/>
        </w:rPr>
        <w:t>GCF requirements</w:t>
      </w:r>
      <w:r w:rsidRPr="4D2A28B6">
        <w:rPr>
          <w:rFonts w:ascii="Arial" w:eastAsia="Arial" w:hAnsi="Arial" w:cs="Arial"/>
          <w:color w:val="222222"/>
        </w:rPr>
        <w:t xml:space="preserve"> to take into account when submitting the project idea. While it is understood that the ideas might be in a preliminary form, it is important that they align with essential criteria that are embedded in the below form.</w:t>
      </w:r>
    </w:p>
    <w:p w14:paraId="57E27C59" w14:textId="4FCF8E02" w:rsidR="4D2A28B6" w:rsidRDefault="4D2A28B6" w:rsidP="00FD3939">
      <w:pPr>
        <w:pBdr>
          <w:top w:val="single" w:sz="4" w:space="1" w:color="auto"/>
          <w:left w:val="single" w:sz="4" w:space="4" w:color="auto"/>
          <w:bottom w:val="single" w:sz="4" w:space="1" w:color="auto"/>
          <w:right w:val="single" w:sz="4" w:space="4" w:color="auto"/>
        </w:pBdr>
        <w:spacing w:line="240" w:lineRule="exact"/>
        <w:jc w:val="center"/>
      </w:pPr>
      <w:r w:rsidRPr="4D2A28B6">
        <w:rPr>
          <w:rFonts w:ascii="Arial" w:eastAsia="Arial" w:hAnsi="Arial" w:cs="Arial"/>
          <w:color w:val="222222"/>
        </w:rPr>
        <w:t xml:space="preserve">The call will be open from </w:t>
      </w:r>
      <w:r w:rsidR="00C34AA2">
        <w:rPr>
          <w:rFonts w:ascii="Arial" w:eastAsia="Arial" w:hAnsi="Arial" w:cs="Arial"/>
          <w:b/>
          <w:bCs/>
          <w:color w:val="222222"/>
        </w:rPr>
        <w:t>9</w:t>
      </w:r>
      <w:r w:rsidR="00C34AA2" w:rsidRPr="00C34AA2">
        <w:rPr>
          <w:rFonts w:ascii="Arial" w:eastAsia="Arial" w:hAnsi="Arial" w:cs="Arial"/>
          <w:b/>
          <w:bCs/>
          <w:color w:val="222222"/>
          <w:vertAlign w:val="superscript"/>
        </w:rPr>
        <w:t>th</w:t>
      </w:r>
      <w:r w:rsidR="00C34AA2">
        <w:rPr>
          <w:rFonts w:ascii="Arial" w:eastAsia="Arial" w:hAnsi="Arial" w:cs="Arial"/>
          <w:b/>
          <w:bCs/>
          <w:color w:val="222222"/>
        </w:rPr>
        <w:t xml:space="preserve"> December</w:t>
      </w:r>
      <w:r w:rsidRPr="4D2A28B6">
        <w:rPr>
          <w:rFonts w:ascii="Arial" w:eastAsia="Arial" w:hAnsi="Arial" w:cs="Arial"/>
          <w:b/>
          <w:bCs/>
          <w:color w:val="222222"/>
        </w:rPr>
        <w:t xml:space="preserve"> 2021 until </w:t>
      </w:r>
      <w:r w:rsidR="00E53ACE">
        <w:rPr>
          <w:rFonts w:ascii="Arial" w:eastAsia="Arial" w:hAnsi="Arial" w:cs="Arial"/>
          <w:b/>
          <w:bCs/>
          <w:color w:val="222222"/>
        </w:rPr>
        <w:t>31</w:t>
      </w:r>
      <w:r w:rsidR="00E53ACE" w:rsidRPr="00E53ACE">
        <w:rPr>
          <w:rFonts w:ascii="Arial" w:eastAsia="Arial" w:hAnsi="Arial" w:cs="Arial"/>
          <w:b/>
          <w:bCs/>
          <w:color w:val="222222"/>
          <w:vertAlign w:val="superscript"/>
        </w:rPr>
        <w:t>st</w:t>
      </w:r>
      <w:r w:rsidR="00E53ACE">
        <w:rPr>
          <w:rFonts w:ascii="Arial" w:eastAsia="Arial" w:hAnsi="Arial" w:cs="Arial"/>
          <w:b/>
          <w:bCs/>
          <w:color w:val="222222"/>
        </w:rPr>
        <w:t xml:space="preserve"> January 2022</w:t>
      </w:r>
      <w:r w:rsidRPr="4D2A28B6">
        <w:rPr>
          <w:rFonts w:ascii="Arial" w:eastAsia="Arial" w:hAnsi="Arial" w:cs="Arial"/>
          <w:color w:val="222222"/>
        </w:rPr>
        <w:t>.</w:t>
      </w:r>
    </w:p>
    <w:p w14:paraId="7557099F" w14:textId="1E849BBD" w:rsidR="4D2A28B6" w:rsidRDefault="4D2A28B6" w:rsidP="4D2A28B6">
      <w:pPr>
        <w:spacing w:line="240" w:lineRule="exact"/>
        <w:jc w:val="both"/>
      </w:pPr>
      <w:r w:rsidRPr="4D2A28B6">
        <w:rPr>
          <w:rFonts w:ascii="Arial" w:eastAsia="Arial" w:hAnsi="Arial" w:cs="Arial"/>
          <w:color w:val="222222"/>
        </w:rPr>
        <w:t>Project ideas will be reviewed by WTW experts, in collaboration with BCCI, NDA</w:t>
      </w:r>
      <w:r w:rsidR="0051117D">
        <w:rPr>
          <w:rFonts w:ascii="Arial" w:eastAsia="Arial" w:hAnsi="Arial" w:cs="Arial"/>
          <w:color w:val="222222"/>
        </w:rPr>
        <w:t>,</w:t>
      </w:r>
      <w:r w:rsidRPr="4D2A28B6">
        <w:rPr>
          <w:rFonts w:ascii="Arial" w:eastAsia="Arial" w:hAnsi="Arial" w:cs="Arial"/>
          <w:color w:val="222222"/>
        </w:rPr>
        <w:t xml:space="preserve"> MFEDI and CDB. If you have any question prior to or after submitting the idea, please do not hesitate to contact:</w:t>
      </w:r>
      <w:r w:rsidR="00283AC1">
        <w:rPr>
          <w:rFonts w:ascii="Arial" w:eastAsia="Arial" w:hAnsi="Arial" w:cs="Arial"/>
          <w:color w:val="222222"/>
        </w:rPr>
        <w:t xml:space="preserve"> </w:t>
      </w:r>
    </w:p>
    <w:p w14:paraId="1142AA07" w14:textId="1DE61371" w:rsidR="4D2A28B6" w:rsidRDefault="4D2A28B6" w:rsidP="4D2A28B6">
      <w:pPr>
        <w:spacing w:line="240" w:lineRule="exact"/>
      </w:pPr>
      <w:proofErr w:type="gramStart"/>
      <w:r w:rsidRPr="4D2A28B6">
        <w:rPr>
          <w:rFonts w:ascii="Wingdings" w:eastAsia="Wingdings" w:hAnsi="Wingdings" w:cs="Wingdings"/>
          <w:color w:val="7030A0"/>
          <w:lang w:val="fr"/>
        </w:rPr>
        <w:t>§</w:t>
      </w:r>
      <w:r w:rsidRPr="00871C2C">
        <w:rPr>
          <w:rFonts w:ascii="Times New Roman" w:eastAsia="Times New Roman" w:hAnsi="Times New Roman" w:cs="Times New Roman"/>
          <w:color w:val="7030A0"/>
          <w:sz w:val="14"/>
          <w:szCs w:val="14"/>
        </w:rPr>
        <w:t xml:space="preserve">  </w:t>
      </w:r>
      <w:r w:rsidRPr="00871C2C">
        <w:rPr>
          <w:rFonts w:ascii="Arial" w:eastAsia="Arial" w:hAnsi="Arial" w:cs="Arial"/>
          <w:color w:val="222222"/>
        </w:rPr>
        <w:t>WTW</w:t>
      </w:r>
      <w:proofErr w:type="gramEnd"/>
      <w:r w:rsidRPr="00871C2C">
        <w:rPr>
          <w:rFonts w:ascii="Arial" w:eastAsia="Arial" w:hAnsi="Arial" w:cs="Arial"/>
          <w:color w:val="222222"/>
        </w:rPr>
        <w:t xml:space="preserve">: Caroline Fouvet: </w:t>
      </w:r>
      <w:hyperlink r:id="rId11">
        <w:r w:rsidRPr="00871C2C">
          <w:rPr>
            <w:rStyle w:val="Hyperlink"/>
            <w:rFonts w:ascii="Arial" w:eastAsia="Arial" w:hAnsi="Arial" w:cs="Arial"/>
          </w:rPr>
          <w:t>caroline.fouvet@willistowerswatson.com</w:t>
        </w:r>
      </w:hyperlink>
    </w:p>
    <w:p w14:paraId="6BD068A4" w14:textId="54C17D05" w:rsidR="4D2A28B6" w:rsidRPr="00443D4D" w:rsidRDefault="4D2A28B6" w:rsidP="4D2A28B6">
      <w:pPr>
        <w:spacing w:line="240" w:lineRule="exact"/>
        <w:rPr>
          <w:lang w:val="es-ES"/>
        </w:rPr>
      </w:pPr>
      <w:proofErr w:type="gramStart"/>
      <w:r w:rsidRPr="4D2A28B6">
        <w:rPr>
          <w:rFonts w:ascii="Wingdings" w:eastAsia="Wingdings" w:hAnsi="Wingdings" w:cs="Wingdings"/>
          <w:color w:val="7030A0"/>
          <w:lang w:val="es"/>
        </w:rPr>
        <w:t>§</w:t>
      </w:r>
      <w:r w:rsidRPr="00443D4D">
        <w:rPr>
          <w:rFonts w:ascii="Times New Roman" w:eastAsia="Times New Roman" w:hAnsi="Times New Roman" w:cs="Times New Roman"/>
          <w:color w:val="7030A0"/>
          <w:sz w:val="14"/>
          <w:szCs w:val="14"/>
          <w:lang w:val="es-ES"/>
        </w:rPr>
        <w:t xml:space="preserve">  </w:t>
      </w:r>
      <w:r w:rsidRPr="00443D4D">
        <w:rPr>
          <w:rFonts w:ascii="Arial" w:eastAsia="Arial" w:hAnsi="Arial" w:cs="Arial"/>
          <w:color w:val="222222"/>
          <w:lang w:val="es-ES"/>
        </w:rPr>
        <w:t>BCCI</w:t>
      </w:r>
      <w:proofErr w:type="gramEnd"/>
      <w:r w:rsidRPr="00443D4D">
        <w:rPr>
          <w:rFonts w:ascii="Arial" w:eastAsia="Arial" w:hAnsi="Arial" w:cs="Arial"/>
          <w:color w:val="222222"/>
          <w:lang w:val="es-ES"/>
        </w:rPr>
        <w:t xml:space="preserve">: Genesia Tucker : </w:t>
      </w:r>
      <w:hyperlink r:id="rId12">
        <w:r w:rsidRPr="00443D4D">
          <w:rPr>
            <w:rStyle w:val="Hyperlink"/>
            <w:rFonts w:ascii="Arial" w:eastAsia="Arial" w:hAnsi="Arial" w:cs="Arial"/>
            <w:lang w:val="es-ES"/>
          </w:rPr>
          <w:t>bccipc@belize.org</w:t>
        </w:r>
      </w:hyperlink>
      <w:r w:rsidRPr="00443D4D">
        <w:rPr>
          <w:rFonts w:ascii="Arial" w:eastAsia="Arial" w:hAnsi="Arial" w:cs="Arial"/>
          <w:color w:val="222222"/>
          <w:lang w:val="es-ES"/>
        </w:rPr>
        <w:t xml:space="preserve"> </w:t>
      </w:r>
    </w:p>
    <w:p w14:paraId="14405193" w14:textId="54575B69" w:rsidR="4D2A28B6" w:rsidRDefault="4D2A28B6" w:rsidP="4D2A28B6">
      <w:pPr>
        <w:spacing w:line="240" w:lineRule="exact"/>
        <w:rPr>
          <w:rFonts w:ascii="Arial" w:eastAsia="Arial" w:hAnsi="Arial" w:cs="Arial"/>
          <w:color w:val="222222"/>
        </w:rPr>
      </w:pPr>
      <w:r w:rsidRPr="4D2A28B6">
        <w:rPr>
          <w:rFonts w:ascii="Arial" w:eastAsia="Arial" w:hAnsi="Arial" w:cs="Arial"/>
          <w:color w:val="222222"/>
        </w:rPr>
        <w:t>Please return the completed form to the above email addresses.</w:t>
      </w:r>
    </w:p>
    <w:p w14:paraId="096705FC" w14:textId="77777777" w:rsidR="002812E2" w:rsidRDefault="002812E2">
      <w:pPr>
        <w:rPr>
          <w:rFonts w:ascii="Arial" w:hAnsi="Arial" w:cs="Arial"/>
        </w:rPr>
        <w:sectPr w:rsidR="002812E2" w:rsidSect="00667E5A">
          <w:headerReference w:type="default" r:id="rId13"/>
          <w:footerReference w:type="default" r:id="rId14"/>
          <w:pgSz w:w="11906" w:h="16838"/>
          <w:pgMar w:top="1440" w:right="1440" w:bottom="1440" w:left="1440" w:header="720" w:footer="720" w:gutter="0"/>
          <w:cols w:space="720"/>
          <w:docGrid w:linePitch="360"/>
        </w:sectPr>
      </w:pPr>
    </w:p>
    <w:p w14:paraId="72BE8A1D" w14:textId="6004A722" w:rsidR="00C34AA2" w:rsidRDefault="00C34AA2" w:rsidP="00C34050"/>
    <w:p w14:paraId="48DBA58F" w14:textId="780A6C85" w:rsidR="00633766" w:rsidRPr="00C34AA2" w:rsidRDefault="4D2A28B6" w:rsidP="00C34050">
      <w:pPr>
        <w:pStyle w:val="Heading1"/>
        <w:jc w:val="both"/>
        <w:rPr>
          <w:b/>
          <w:bCs/>
        </w:rPr>
      </w:pPr>
      <w:r w:rsidRPr="00C34AA2">
        <w:rPr>
          <w:b/>
          <w:bCs/>
        </w:rPr>
        <w:t>Green Climate Fund Readiness Support for Strengthening Belize Private Sector Access to Climate Finance Project</w:t>
      </w:r>
    </w:p>
    <w:p w14:paraId="1D570CBC" w14:textId="00DEF6F0" w:rsidR="00C34AA2" w:rsidRDefault="00C34AA2" w:rsidP="00C34AA2">
      <w:pPr>
        <w:rPr>
          <w:rFonts w:ascii="Arial" w:hAnsi="Arial" w:cs="Arial"/>
          <w:b/>
          <w:bCs/>
          <w:u w:val="single"/>
        </w:rPr>
      </w:pPr>
    </w:p>
    <w:p w14:paraId="5D5BF8E1" w14:textId="23153567" w:rsidR="00633766" w:rsidRPr="00C34AA2" w:rsidRDefault="4D2A28B6" w:rsidP="00C34AA2">
      <w:pPr>
        <w:jc w:val="center"/>
        <w:rPr>
          <w:rFonts w:ascii="Arial" w:hAnsi="Arial" w:cs="Arial"/>
          <w:b/>
          <w:bCs/>
          <w:sz w:val="28"/>
          <w:szCs w:val="28"/>
          <w:u w:val="single"/>
        </w:rPr>
      </w:pPr>
      <w:r w:rsidRPr="00C34AA2">
        <w:rPr>
          <w:rFonts w:ascii="Arial" w:hAnsi="Arial" w:cs="Arial"/>
          <w:b/>
          <w:bCs/>
          <w:sz w:val="28"/>
          <w:szCs w:val="28"/>
          <w:u w:val="single"/>
        </w:rPr>
        <w:t>Project Idea Submission Form</w:t>
      </w:r>
    </w:p>
    <w:p w14:paraId="5E5787A5" w14:textId="44DFEB8A" w:rsidR="00232448" w:rsidRPr="004C48F7" w:rsidRDefault="00157C5D">
      <w:pPr>
        <w:rPr>
          <w:rFonts w:ascii="Arial" w:hAnsi="Arial" w:cs="Arial"/>
          <w:b/>
          <w:bCs/>
        </w:rPr>
      </w:pPr>
      <w:r w:rsidRPr="004C48F7">
        <w:rPr>
          <w:rFonts w:ascii="Arial" w:hAnsi="Arial" w:cs="Arial"/>
          <w:b/>
          <w:bCs/>
        </w:rPr>
        <w:t>Name</w:t>
      </w:r>
      <w:r w:rsidR="004C48F7">
        <w:rPr>
          <w:rFonts w:ascii="Arial" w:hAnsi="Arial" w:cs="Arial"/>
          <w:b/>
          <w:bCs/>
        </w:rPr>
        <w:t>:</w:t>
      </w:r>
    </w:p>
    <w:p w14:paraId="686B62DE" w14:textId="35212B07" w:rsidR="00157C5D" w:rsidRDefault="4D2A28B6">
      <w:pPr>
        <w:rPr>
          <w:rFonts w:ascii="Arial" w:hAnsi="Arial" w:cs="Arial"/>
          <w:b/>
          <w:bCs/>
        </w:rPr>
      </w:pPr>
      <w:r w:rsidRPr="4D2A28B6">
        <w:rPr>
          <w:rFonts w:ascii="Arial" w:hAnsi="Arial" w:cs="Arial"/>
          <w:b/>
          <w:bCs/>
        </w:rPr>
        <w:t xml:space="preserve">Organisation: </w:t>
      </w:r>
    </w:p>
    <w:p w14:paraId="721C9293" w14:textId="64B8E622" w:rsidR="00EF189C" w:rsidRDefault="00EF189C">
      <w:pPr>
        <w:rPr>
          <w:rFonts w:ascii="Arial" w:hAnsi="Arial" w:cs="Arial"/>
          <w:b/>
          <w:bCs/>
        </w:rPr>
      </w:pPr>
      <w:r>
        <w:rPr>
          <w:rFonts w:ascii="Arial" w:hAnsi="Arial" w:cs="Arial"/>
          <w:b/>
          <w:bCs/>
        </w:rPr>
        <w:t xml:space="preserve">Please </w:t>
      </w:r>
      <w:r w:rsidR="00C34AA2">
        <w:rPr>
          <w:rFonts w:ascii="Arial" w:hAnsi="Arial" w:cs="Arial"/>
          <w:b/>
          <w:bCs/>
        </w:rPr>
        <w:t>briefly describe</w:t>
      </w:r>
      <w:r>
        <w:rPr>
          <w:rFonts w:ascii="Arial" w:hAnsi="Arial" w:cs="Arial"/>
          <w:b/>
          <w:bCs/>
        </w:rPr>
        <w:t xml:space="preserve"> your organisation</w:t>
      </w:r>
      <w:r w:rsidR="008B4B83" w:rsidRPr="008B4B83">
        <w:t xml:space="preserve"> </w:t>
      </w:r>
      <w:r w:rsidR="008B4B83" w:rsidRPr="008B4B83">
        <w:rPr>
          <w:rFonts w:ascii="Arial" w:hAnsi="Arial" w:cs="Arial"/>
          <w:b/>
          <w:bCs/>
        </w:rPr>
        <w:t>or group:</w:t>
      </w:r>
    </w:p>
    <w:tbl>
      <w:tblPr>
        <w:tblStyle w:val="TableGrid"/>
        <w:tblW w:w="0" w:type="auto"/>
        <w:tblLook w:val="04A0" w:firstRow="1" w:lastRow="0" w:firstColumn="1" w:lastColumn="0" w:noHBand="0" w:noVBand="1"/>
      </w:tblPr>
      <w:tblGrid>
        <w:gridCol w:w="9016"/>
      </w:tblGrid>
      <w:tr w:rsidR="00EF189C" w14:paraId="290CD2C4" w14:textId="77777777" w:rsidTr="00EF189C">
        <w:tc>
          <w:tcPr>
            <w:tcW w:w="9016" w:type="dxa"/>
          </w:tcPr>
          <w:p w14:paraId="1AF0D176" w14:textId="77777777" w:rsidR="00EF189C" w:rsidRDefault="00EF189C">
            <w:pPr>
              <w:rPr>
                <w:rFonts w:ascii="Arial" w:hAnsi="Arial" w:cs="Arial"/>
                <w:b/>
                <w:bCs/>
              </w:rPr>
            </w:pPr>
          </w:p>
          <w:p w14:paraId="5769FC24" w14:textId="77777777" w:rsidR="00EF189C" w:rsidRDefault="00EF189C">
            <w:pPr>
              <w:rPr>
                <w:rFonts w:ascii="Arial" w:hAnsi="Arial" w:cs="Arial"/>
                <w:b/>
                <w:bCs/>
              </w:rPr>
            </w:pPr>
          </w:p>
          <w:p w14:paraId="0C895C90" w14:textId="77777777" w:rsidR="00EF189C" w:rsidRDefault="00EF189C">
            <w:pPr>
              <w:rPr>
                <w:rFonts w:ascii="Arial" w:hAnsi="Arial" w:cs="Arial"/>
                <w:b/>
                <w:bCs/>
              </w:rPr>
            </w:pPr>
          </w:p>
          <w:p w14:paraId="04F43E75" w14:textId="17FAD350" w:rsidR="00EF189C" w:rsidRDefault="00EF189C">
            <w:pPr>
              <w:rPr>
                <w:rFonts w:ascii="Arial" w:hAnsi="Arial" w:cs="Arial"/>
                <w:b/>
                <w:bCs/>
              </w:rPr>
            </w:pPr>
          </w:p>
        </w:tc>
      </w:tr>
    </w:tbl>
    <w:p w14:paraId="06609797" w14:textId="77777777" w:rsidR="00EF189C" w:rsidRPr="004C48F7" w:rsidRDefault="00EF189C">
      <w:pPr>
        <w:rPr>
          <w:rFonts w:ascii="Arial" w:hAnsi="Arial" w:cs="Arial"/>
          <w:b/>
          <w:bCs/>
        </w:rPr>
      </w:pPr>
    </w:p>
    <w:p w14:paraId="6586AB42" w14:textId="7A64EE92" w:rsidR="00157C5D" w:rsidRDefault="00157C5D">
      <w:pPr>
        <w:rPr>
          <w:rFonts w:ascii="Arial" w:hAnsi="Arial" w:cs="Arial"/>
        </w:rPr>
      </w:pPr>
    </w:p>
    <w:p w14:paraId="1112A3C1" w14:textId="12D5D541" w:rsidR="00BC5036" w:rsidRPr="003E3D87" w:rsidRDefault="00BC5036" w:rsidP="00BC5036">
      <w:pPr>
        <w:pStyle w:val="ListParagraph"/>
        <w:numPr>
          <w:ilvl w:val="0"/>
          <w:numId w:val="4"/>
        </w:numPr>
        <w:rPr>
          <w:rFonts w:ascii="Arial" w:hAnsi="Arial" w:cs="Arial"/>
          <w:b/>
          <w:bCs/>
          <w:color w:val="7030A0"/>
        </w:rPr>
      </w:pPr>
      <w:r w:rsidRPr="003E3D87">
        <w:rPr>
          <w:rFonts w:ascii="Arial" w:hAnsi="Arial" w:cs="Arial"/>
          <w:b/>
          <w:bCs/>
          <w:color w:val="7030A0"/>
        </w:rPr>
        <w:t xml:space="preserve">Essential requirements </w:t>
      </w:r>
    </w:p>
    <w:p w14:paraId="1A850925" w14:textId="77777777" w:rsidR="00BC5036" w:rsidRPr="00BC5036" w:rsidRDefault="00BC5036" w:rsidP="00BC5036">
      <w:pPr>
        <w:pStyle w:val="ListParagraph"/>
        <w:rPr>
          <w:rFonts w:ascii="Arial" w:hAnsi="Arial" w:cs="Arial"/>
          <w:color w:val="7030A0"/>
        </w:rPr>
      </w:pPr>
    </w:p>
    <w:p w14:paraId="477D6B2F" w14:textId="0AA877E1" w:rsidR="00AC5752" w:rsidRDefault="00AC5752" w:rsidP="00AC5752">
      <w:pPr>
        <w:pStyle w:val="ListParagraph"/>
        <w:numPr>
          <w:ilvl w:val="0"/>
          <w:numId w:val="5"/>
        </w:numPr>
        <w:jc w:val="both"/>
        <w:rPr>
          <w:rFonts w:ascii="Arial" w:hAnsi="Arial" w:cs="Arial"/>
        </w:rPr>
      </w:pPr>
      <w:r w:rsidRPr="005D3AA5">
        <w:rPr>
          <w:rFonts w:ascii="Arial" w:hAnsi="Arial" w:cs="Arial"/>
          <w:b/>
          <w:bCs/>
        </w:rPr>
        <w:t>Please describe your project idea</w:t>
      </w:r>
      <w:r>
        <w:rPr>
          <w:rFonts w:ascii="Arial" w:hAnsi="Arial" w:cs="Arial"/>
        </w:rPr>
        <w:t xml:space="preserve">: objective and </w:t>
      </w:r>
      <w:r w:rsidR="00283105">
        <w:rPr>
          <w:rFonts w:ascii="Arial" w:hAnsi="Arial" w:cs="Arial"/>
        </w:rPr>
        <w:t>main</w:t>
      </w:r>
      <w:r>
        <w:rPr>
          <w:rFonts w:ascii="Arial" w:hAnsi="Arial" w:cs="Arial"/>
        </w:rPr>
        <w:t xml:space="preserve"> activities</w:t>
      </w:r>
      <w:r w:rsidR="00283105">
        <w:rPr>
          <w:rFonts w:ascii="Arial" w:hAnsi="Arial" w:cs="Arial"/>
        </w:rPr>
        <w:t xml:space="preserve"> to be undertaken under the project</w:t>
      </w:r>
      <w:r>
        <w:rPr>
          <w:rFonts w:ascii="Arial" w:hAnsi="Arial" w:cs="Arial"/>
        </w:rPr>
        <w:t>.</w:t>
      </w:r>
    </w:p>
    <w:tbl>
      <w:tblPr>
        <w:tblStyle w:val="TableGrid"/>
        <w:tblW w:w="0" w:type="auto"/>
        <w:tblLook w:val="04A0" w:firstRow="1" w:lastRow="0" w:firstColumn="1" w:lastColumn="0" w:noHBand="0" w:noVBand="1"/>
      </w:tblPr>
      <w:tblGrid>
        <w:gridCol w:w="9016"/>
      </w:tblGrid>
      <w:tr w:rsidR="00AC5752" w14:paraId="31FD95F4" w14:textId="77777777" w:rsidTr="00AC5752">
        <w:tc>
          <w:tcPr>
            <w:tcW w:w="9016" w:type="dxa"/>
          </w:tcPr>
          <w:p w14:paraId="74E0F43B" w14:textId="77777777" w:rsidR="00AC5752" w:rsidRDefault="00AC5752" w:rsidP="00AC5752">
            <w:pPr>
              <w:jc w:val="both"/>
              <w:rPr>
                <w:rFonts w:ascii="Arial" w:hAnsi="Arial" w:cs="Arial"/>
              </w:rPr>
            </w:pPr>
          </w:p>
          <w:p w14:paraId="1351FE85" w14:textId="77777777" w:rsidR="00AC5752" w:rsidRDefault="00AC5752" w:rsidP="00AC5752">
            <w:pPr>
              <w:jc w:val="both"/>
              <w:rPr>
                <w:rFonts w:ascii="Arial" w:hAnsi="Arial" w:cs="Arial"/>
              </w:rPr>
            </w:pPr>
          </w:p>
          <w:p w14:paraId="035F2D98" w14:textId="77777777" w:rsidR="00AC5752" w:rsidRDefault="00AC5752" w:rsidP="00AC5752">
            <w:pPr>
              <w:jc w:val="both"/>
              <w:rPr>
                <w:rFonts w:ascii="Arial" w:hAnsi="Arial" w:cs="Arial"/>
              </w:rPr>
            </w:pPr>
          </w:p>
          <w:p w14:paraId="39BDD274" w14:textId="77777777" w:rsidR="00AC5752" w:rsidRDefault="00AC5752" w:rsidP="00AC5752">
            <w:pPr>
              <w:jc w:val="both"/>
              <w:rPr>
                <w:rFonts w:ascii="Arial" w:hAnsi="Arial" w:cs="Arial"/>
              </w:rPr>
            </w:pPr>
          </w:p>
          <w:p w14:paraId="4C3896CA" w14:textId="7564DEA2" w:rsidR="00AC5752" w:rsidRDefault="00AC5752" w:rsidP="00AC5752">
            <w:pPr>
              <w:jc w:val="both"/>
              <w:rPr>
                <w:rFonts w:ascii="Arial" w:hAnsi="Arial" w:cs="Arial"/>
              </w:rPr>
            </w:pPr>
          </w:p>
        </w:tc>
      </w:tr>
    </w:tbl>
    <w:p w14:paraId="40AD5F90" w14:textId="77777777" w:rsidR="00AC5752" w:rsidRDefault="00AC5752" w:rsidP="00AC5752">
      <w:pPr>
        <w:jc w:val="both"/>
        <w:rPr>
          <w:rFonts w:ascii="Arial" w:hAnsi="Arial" w:cs="Arial"/>
        </w:rPr>
      </w:pPr>
    </w:p>
    <w:p w14:paraId="5967F98B" w14:textId="77777777" w:rsidR="00AC5752" w:rsidRPr="00AC5752" w:rsidRDefault="00AC5752" w:rsidP="00AC5752">
      <w:pPr>
        <w:jc w:val="both"/>
        <w:rPr>
          <w:rFonts w:ascii="Arial" w:hAnsi="Arial" w:cs="Arial"/>
        </w:rPr>
      </w:pPr>
    </w:p>
    <w:p w14:paraId="6ED23C26" w14:textId="74235BA2" w:rsidR="00BC5036" w:rsidRPr="00C3070B" w:rsidRDefault="00D6678F" w:rsidP="00C3070B">
      <w:pPr>
        <w:pStyle w:val="ListParagraph"/>
        <w:numPr>
          <w:ilvl w:val="0"/>
          <w:numId w:val="5"/>
        </w:numPr>
        <w:rPr>
          <w:rFonts w:ascii="Arial" w:hAnsi="Arial" w:cs="Arial"/>
        </w:rPr>
      </w:pPr>
      <w:r w:rsidRPr="00C3070B">
        <w:rPr>
          <w:rFonts w:ascii="Arial" w:hAnsi="Arial" w:cs="Arial"/>
        </w:rPr>
        <w:t xml:space="preserve">Please describe </w:t>
      </w:r>
      <w:r w:rsidRPr="005D3AA5">
        <w:rPr>
          <w:rFonts w:ascii="Arial" w:hAnsi="Arial" w:cs="Arial"/>
          <w:b/>
          <w:bCs/>
        </w:rPr>
        <w:t xml:space="preserve">how your project idea </w:t>
      </w:r>
      <w:r w:rsidR="00FD23BD" w:rsidRPr="005D3AA5">
        <w:rPr>
          <w:rFonts w:ascii="Arial" w:hAnsi="Arial" w:cs="Arial"/>
          <w:b/>
          <w:bCs/>
        </w:rPr>
        <w:t>aims to benefit Belizean MSMEs</w:t>
      </w:r>
      <w:r w:rsidR="00B20C9B">
        <w:rPr>
          <w:rStyle w:val="FootnoteReference"/>
          <w:rFonts w:ascii="Arial" w:hAnsi="Arial" w:cs="Arial"/>
        </w:rPr>
        <w:footnoteReference w:id="3"/>
      </w:r>
      <w:r w:rsidR="00C3070B" w:rsidRPr="00C3070B">
        <w:rPr>
          <w:rFonts w:ascii="Arial" w:hAnsi="Arial" w:cs="Arial"/>
        </w:rPr>
        <w:t xml:space="preserve">, such as those in a particular industry sector, women-owned MSMEs or MSMEs from a particular geographic area? </w:t>
      </w:r>
    </w:p>
    <w:p w14:paraId="2E6CBB42" w14:textId="77777777" w:rsidR="00AC5752" w:rsidRDefault="00AC5752" w:rsidP="00AC5752">
      <w:pPr>
        <w:pStyle w:val="ListParagraph"/>
        <w:jc w:val="both"/>
        <w:rPr>
          <w:rFonts w:ascii="Arial" w:hAnsi="Arial" w:cs="Arial"/>
        </w:rPr>
      </w:pPr>
    </w:p>
    <w:tbl>
      <w:tblPr>
        <w:tblStyle w:val="TableGrid"/>
        <w:tblW w:w="0" w:type="auto"/>
        <w:tblInd w:w="-5" w:type="dxa"/>
        <w:tblLook w:val="04A0" w:firstRow="1" w:lastRow="0" w:firstColumn="1" w:lastColumn="0" w:noHBand="0" w:noVBand="1"/>
      </w:tblPr>
      <w:tblGrid>
        <w:gridCol w:w="9021"/>
      </w:tblGrid>
      <w:tr w:rsidR="00AC5752" w14:paraId="495F2056" w14:textId="77777777" w:rsidTr="00AC5752">
        <w:tc>
          <w:tcPr>
            <w:tcW w:w="9021" w:type="dxa"/>
          </w:tcPr>
          <w:p w14:paraId="7CE7335D" w14:textId="77777777" w:rsidR="00AC5752" w:rsidRDefault="00AC5752" w:rsidP="00AC5752">
            <w:pPr>
              <w:pStyle w:val="ListParagraph"/>
              <w:ind w:left="0"/>
              <w:jc w:val="both"/>
              <w:rPr>
                <w:rFonts w:ascii="Arial" w:hAnsi="Arial" w:cs="Arial"/>
              </w:rPr>
            </w:pPr>
          </w:p>
          <w:p w14:paraId="440DC95D" w14:textId="77777777" w:rsidR="00AC5752" w:rsidRDefault="00AC5752" w:rsidP="00AC5752">
            <w:pPr>
              <w:pStyle w:val="ListParagraph"/>
              <w:ind w:left="0"/>
              <w:jc w:val="both"/>
              <w:rPr>
                <w:rFonts w:ascii="Arial" w:hAnsi="Arial" w:cs="Arial"/>
              </w:rPr>
            </w:pPr>
          </w:p>
          <w:p w14:paraId="7ED419FA" w14:textId="77777777" w:rsidR="00AC5752" w:rsidRDefault="00AC5752" w:rsidP="00AC5752">
            <w:pPr>
              <w:pStyle w:val="ListParagraph"/>
              <w:ind w:left="0"/>
              <w:jc w:val="both"/>
              <w:rPr>
                <w:rFonts w:ascii="Arial" w:hAnsi="Arial" w:cs="Arial"/>
              </w:rPr>
            </w:pPr>
          </w:p>
          <w:p w14:paraId="4C79AEF5" w14:textId="77777777" w:rsidR="00AC5752" w:rsidRDefault="00AC5752" w:rsidP="00AC5752">
            <w:pPr>
              <w:pStyle w:val="ListParagraph"/>
              <w:ind w:left="0"/>
              <w:jc w:val="both"/>
              <w:rPr>
                <w:rFonts w:ascii="Arial" w:hAnsi="Arial" w:cs="Arial"/>
              </w:rPr>
            </w:pPr>
          </w:p>
          <w:p w14:paraId="0B7CB369" w14:textId="77777777" w:rsidR="00AC5752" w:rsidRDefault="00AC5752" w:rsidP="00AC5752">
            <w:pPr>
              <w:pStyle w:val="ListParagraph"/>
              <w:ind w:left="0"/>
              <w:jc w:val="both"/>
              <w:rPr>
                <w:rFonts w:ascii="Arial" w:hAnsi="Arial" w:cs="Arial"/>
              </w:rPr>
            </w:pPr>
          </w:p>
          <w:p w14:paraId="4F6FBE85" w14:textId="77777777" w:rsidR="00AC5752" w:rsidRDefault="00AC5752" w:rsidP="00AC5752">
            <w:pPr>
              <w:pStyle w:val="ListParagraph"/>
              <w:ind w:left="0"/>
              <w:jc w:val="both"/>
              <w:rPr>
                <w:rFonts w:ascii="Arial" w:hAnsi="Arial" w:cs="Arial"/>
              </w:rPr>
            </w:pPr>
          </w:p>
          <w:p w14:paraId="3375CDA6" w14:textId="3A9A1787" w:rsidR="00AC5752" w:rsidRDefault="00AC5752" w:rsidP="00AC5752">
            <w:pPr>
              <w:pStyle w:val="ListParagraph"/>
              <w:ind w:left="0"/>
              <w:jc w:val="both"/>
              <w:rPr>
                <w:rFonts w:ascii="Arial" w:hAnsi="Arial" w:cs="Arial"/>
              </w:rPr>
            </w:pPr>
          </w:p>
        </w:tc>
      </w:tr>
    </w:tbl>
    <w:p w14:paraId="312D9158" w14:textId="77777777" w:rsidR="00AC5752" w:rsidRDefault="00AC5752" w:rsidP="00AC5752">
      <w:pPr>
        <w:pStyle w:val="ListParagraph"/>
        <w:jc w:val="both"/>
        <w:rPr>
          <w:rFonts w:ascii="Arial" w:hAnsi="Arial" w:cs="Arial"/>
        </w:rPr>
      </w:pPr>
    </w:p>
    <w:p w14:paraId="79DC5673" w14:textId="77777777" w:rsidR="00AC5752" w:rsidRDefault="00AC5752" w:rsidP="00AC5752">
      <w:pPr>
        <w:pStyle w:val="ListParagraph"/>
        <w:jc w:val="both"/>
        <w:rPr>
          <w:rFonts w:ascii="Arial" w:hAnsi="Arial" w:cs="Arial"/>
        </w:rPr>
      </w:pPr>
    </w:p>
    <w:p w14:paraId="0F8FB964" w14:textId="77777777" w:rsidR="00667E5A" w:rsidRDefault="00EF189C" w:rsidP="00667E5A">
      <w:pPr>
        <w:pStyle w:val="ListParagraph"/>
        <w:numPr>
          <w:ilvl w:val="0"/>
          <w:numId w:val="5"/>
        </w:numPr>
        <w:jc w:val="both"/>
        <w:rPr>
          <w:rFonts w:ascii="Arial" w:hAnsi="Arial" w:cs="Arial"/>
        </w:rPr>
      </w:pPr>
      <w:r w:rsidRPr="00EF189C">
        <w:rPr>
          <w:rFonts w:ascii="Arial" w:hAnsi="Arial" w:cs="Arial"/>
        </w:rPr>
        <w:t xml:space="preserve">The GCF is only financing climate change-related projects, </w:t>
      </w:r>
      <w:r>
        <w:rPr>
          <w:rFonts w:ascii="Arial" w:hAnsi="Arial" w:cs="Arial"/>
        </w:rPr>
        <w:t xml:space="preserve">that can contribute to either </w:t>
      </w:r>
      <w:r w:rsidR="25C88169" w:rsidRPr="25C88169">
        <w:rPr>
          <w:rFonts w:ascii="Arial" w:hAnsi="Arial" w:cs="Arial"/>
        </w:rPr>
        <w:t>increasing</w:t>
      </w:r>
      <w:r w:rsidRPr="00EF189C">
        <w:rPr>
          <w:rFonts w:ascii="Arial" w:hAnsi="Arial" w:cs="Arial"/>
        </w:rPr>
        <w:t xml:space="preserve"> the resilience of</w:t>
      </w:r>
      <w:r>
        <w:rPr>
          <w:rFonts w:ascii="Arial" w:hAnsi="Arial" w:cs="Arial"/>
        </w:rPr>
        <w:t xml:space="preserve"> beneficiaries (here</w:t>
      </w:r>
      <w:r w:rsidRPr="00EF189C">
        <w:rPr>
          <w:rFonts w:ascii="Arial" w:hAnsi="Arial" w:cs="Arial"/>
        </w:rPr>
        <w:t xml:space="preserve"> MSMEs</w:t>
      </w:r>
      <w:r>
        <w:rPr>
          <w:rFonts w:ascii="Arial" w:hAnsi="Arial" w:cs="Arial"/>
        </w:rPr>
        <w:t>)</w:t>
      </w:r>
      <w:r w:rsidRPr="00EF189C">
        <w:rPr>
          <w:rFonts w:ascii="Arial" w:hAnsi="Arial" w:cs="Arial"/>
        </w:rPr>
        <w:t xml:space="preserve"> to potential climate change </w:t>
      </w:r>
    </w:p>
    <w:p w14:paraId="6C36D245" w14:textId="77777777" w:rsidR="00667E5A" w:rsidRDefault="00667E5A" w:rsidP="00667E5A">
      <w:pPr>
        <w:pStyle w:val="ListParagraph"/>
        <w:jc w:val="both"/>
        <w:rPr>
          <w:rFonts w:ascii="Arial" w:hAnsi="Arial" w:cs="Arial"/>
        </w:rPr>
      </w:pPr>
    </w:p>
    <w:p w14:paraId="0A4562A3" w14:textId="17C7EF5F" w:rsidR="003E3D87" w:rsidRPr="00667E5A" w:rsidRDefault="00EF189C" w:rsidP="00667E5A">
      <w:pPr>
        <w:pStyle w:val="ListParagraph"/>
        <w:jc w:val="both"/>
        <w:rPr>
          <w:rFonts w:ascii="Arial" w:hAnsi="Arial" w:cs="Arial"/>
        </w:rPr>
      </w:pPr>
      <w:r w:rsidRPr="00667E5A">
        <w:rPr>
          <w:rFonts w:ascii="Arial" w:hAnsi="Arial" w:cs="Arial"/>
        </w:rPr>
        <w:t xml:space="preserve">impacts or reducing greenhouse gas (GHG) emissions. Only projects demonstrating </w:t>
      </w:r>
      <w:r w:rsidR="007B245E" w:rsidRPr="00667E5A">
        <w:rPr>
          <w:rFonts w:ascii="Arial" w:hAnsi="Arial" w:cs="Arial"/>
        </w:rPr>
        <w:t>that they are climate projects</w:t>
      </w:r>
      <w:r w:rsidR="00045381" w:rsidRPr="00667E5A">
        <w:rPr>
          <w:rFonts w:ascii="Arial" w:hAnsi="Arial" w:cs="Arial"/>
        </w:rPr>
        <w:t xml:space="preserve"> (</w:t>
      </w:r>
      <w:proofErr w:type="gramStart"/>
      <w:r w:rsidR="00045381" w:rsidRPr="00667E5A">
        <w:rPr>
          <w:rFonts w:ascii="Arial" w:hAnsi="Arial" w:cs="Arial"/>
        </w:rPr>
        <w:t>i.e.</w:t>
      </w:r>
      <w:proofErr w:type="gramEnd"/>
      <w:r w:rsidR="00045381" w:rsidRPr="00667E5A">
        <w:rPr>
          <w:rFonts w:ascii="Arial" w:hAnsi="Arial" w:cs="Arial"/>
        </w:rPr>
        <w:t xml:space="preserve"> having a </w:t>
      </w:r>
      <w:r w:rsidRPr="00667E5A">
        <w:rPr>
          <w:rFonts w:ascii="Arial" w:hAnsi="Arial" w:cs="Arial"/>
        </w:rPr>
        <w:t>strong climate rationale</w:t>
      </w:r>
      <w:r w:rsidR="00045381" w:rsidRPr="00667E5A">
        <w:rPr>
          <w:rFonts w:ascii="Arial" w:hAnsi="Arial" w:cs="Arial"/>
        </w:rPr>
        <w:t>)</w:t>
      </w:r>
      <w:r w:rsidRPr="00667E5A">
        <w:rPr>
          <w:rFonts w:ascii="Arial" w:hAnsi="Arial" w:cs="Arial"/>
        </w:rPr>
        <w:t xml:space="preserve"> will receive funding from the GCF.</w:t>
      </w:r>
      <w:r w:rsidR="00045381" w:rsidRPr="00667E5A">
        <w:rPr>
          <w:rFonts w:ascii="Arial" w:hAnsi="Arial" w:cs="Arial"/>
        </w:rPr>
        <w:t xml:space="preserve"> </w:t>
      </w:r>
      <w:r w:rsidR="003E3D87" w:rsidRPr="00667E5A">
        <w:rPr>
          <w:rFonts w:ascii="Arial" w:hAnsi="Arial" w:cs="Arial"/>
          <w:b/>
          <w:bCs/>
        </w:rPr>
        <w:t>Please describe how your project intends to achieve MSMEs’ adaptation to climate change</w:t>
      </w:r>
      <w:r w:rsidR="003E3D87" w:rsidRPr="00667E5A">
        <w:rPr>
          <w:rFonts w:ascii="Arial" w:hAnsi="Arial" w:cs="Arial"/>
        </w:rPr>
        <w:t xml:space="preserve"> (by helping to reduce climate impacts on businesses</w:t>
      </w:r>
      <w:r w:rsidR="4064DDCF" w:rsidRPr="00667E5A">
        <w:rPr>
          <w:rFonts w:ascii="Arial" w:hAnsi="Arial" w:cs="Arial"/>
        </w:rPr>
        <w:t xml:space="preserve"> and </w:t>
      </w:r>
      <w:r w:rsidR="2004DA23" w:rsidRPr="00667E5A">
        <w:rPr>
          <w:rFonts w:ascii="Arial" w:hAnsi="Arial" w:cs="Arial"/>
        </w:rPr>
        <w:t xml:space="preserve">the </w:t>
      </w:r>
      <w:r w:rsidR="15699D72" w:rsidRPr="00667E5A">
        <w:rPr>
          <w:rFonts w:ascii="Arial" w:hAnsi="Arial" w:cs="Arial"/>
        </w:rPr>
        <w:t>community</w:t>
      </w:r>
      <w:r w:rsidR="005D6353" w:rsidRPr="00667E5A">
        <w:rPr>
          <w:rFonts w:ascii="Arial" w:hAnsi="Arial" w:cs="Arial"/>
        </w:rPr>
        <w:t xml:space="preserve">, </w:t>
      </w:r>
      <w:r w:rsidR="00B921D5" w:rsidRPr="00667E5A">
        <w:rPr>
          <w:rFonts w:ascii="Arial" w:hAnsi="Arial" w:cs="Arial"/>
        </w:rPr>
        <w:t>for instance</w:t>
      </w:r>
      <w:r w:rsidR="005D6353" w:rsidRPr="005D6353">
        <w:t xml:space="preserve"> </w:t>
      </w:r>
      <w:r w:rsidR="00B921D5" w:rsidRPr="00667E5A">
        <w:rPr>
          <w:rFonts w:ascii="Arial" w:hAnsi="Arial" w:cs="Arial"/>
        </w:rPr>
        <w:t>impacts due to location in</w:t>
      </w:r>
      <w:r w:rsidR="005D6353" w:rsidRPr="00667E5A">
        <w:rPr>
          <w:rFonts w:ascii="Arial" w:hAnsi="Arial" w:cs="Arial"/>
        </w:rPr>
        <w:t xml:space="preserve"> flood prone areas</w:t>
      </w:r>
      <w:r w:rsidR="00B921D5" w:rsidRPr="00667E5A">
        <w:rPr>
          <w:rFonts w:ascii="Arial" w:hAnsi="Arial" w:cs="Arial"/>
        </w:rPr>
        <w:t>, economic impacts due to drought events…</w:t>
      </w:r>
      <w:r w:rsidR="003E3D87" w:rsidRPr="00667E5A">
        <w:rPr>
          <w:rFonts w:ascii="Arial" w:hAnsi="Arial" w:cs="Arial"/>
        </w:rPr>
        <w:t xml:space="preserve">) and/or </w:t>
      </w:r>
      <w:r w:rsidR="00AC5752" w:rsidRPr="00667E5A">
        <w:rPr>
          <w:rFonts w:ascii="Arial" w:hAnsi="Arial" w:cs="Arial"/>
          <w:b/>
          <w:bCs/>
        </w:rPr>
        <w:t>the mitigation of</w:t>
      </w:r>
      <w:r w:rsidR="00045381" w:rsidRPr="00667E5A">
        <w:rPr>
          <w:rFonts w:ascii="Arial" w:hAnsi="Arial" w:cs="Arial"/>
          <w:b/>
          <w:bCs/>
        </w:rPr>
        <w:t xml:space="preserve"> their</w:t>
      </w:r>
      <w:r w:rsidR="00AC5752" w:rsidRPr="00667E5A">
        <w:rPr>
          <w:rFonts w:ascii="Arial" w:hAnsi="Arial" w:cs="Arial"/>
          <w:b/>
          <w:bCs/>
        </w:rPr>
        <w:t xml:space="preserve"> </w:t>
      </w:r>
      <w:r w:rsidR="00045381" w:rsidRPr="00667E5A">
        <w:rPr>
          <w:rFonts w:ascii="Arial" w:hAnsi="Arial" w:cs="Arial"/>
          <w:b/>
          <w:bCs/>
        </w:rPr>
        <w:t>GHG</w:t>
      </w:r>
      <w:r w:rsidR="00AC5752" w:rsidRPr="00667E5A">
        <w:rPr>
          <w:rFonts w:ascii="Arial" w:hAnsi="Arial" w:cs="Arial"/>
          <w:b/>
          <w:bCs/>
        </w:rPr>
        <w:t xml:space="preserve"> emissions</w:t>
      </w:r>
      <w:r w:rsidR="00705494" w:rsidRPr="00667E5A">
        <w:rPr>
          <w:rFonts w:ascii="Arial" w:hAnsi="Arial" w:cs="Arial"/>
        </w:rPr>
        <w:t xml:space="preserve"> (for example</w:t>
      </w:r>
      <w:r w:rsidR="00705494" w:rsidRPr="00705494">
        <w:t xml:space="preserve"> </w:t>
      </w:r>
      <w:r w:rsidR="00705494" w:rsidRPr="00667E5A">
        <w:rPr>
          <w:rFonts w:ascii="Arial" w:hAnsi="Arial" w:cs="Arial"/>
        </w:rPr>
        <w:t>projects that present production of alternatives to fossil fuels)</w:t>
      </w:r>
      <w:r w:rsidR="00AC5752" w:rsidRPr="00667E5A">
        <w:rPr>
          <w:rFonts w:ascii="Arial" w:hAnsi="Arial" w:cs="Arial"/>
        </w:rPr>
        <w:t xml:space="preserve">? </w:t>
      </w:r>
    </w:p>
    <w:p w14:paraId="6A522BF5" w14:textId="77777777" w:rsidR="00AC5752" w:rsidRDefault="00AC5752">
      <w:pPr>
        <w:rPr>
          <w:rFonts w:ascii="Arial" w:hAnsi="Arial" w:cs="Arial"/>
        </w:rPr>
      </w:pPr>
    </w:p>
    <w:tbl>
      <w:tblPr>
        <w:tblStyle w:val="TableGrid"/>
        <w:tblW w:w="0" w:type="auto"/>
        <w:tblLook w:val="04A0" w:firstRow="1" w:lastRow="0" w:firstColumn="1" w:lastColumn="0" w:noHBand="0" w:noVBand="1"/>
      </w:tblPr>
      <w:tblGrid>
        <w:gridCol w:w="9016"/>
      </w:tblGrid>
      <w:tr w:rsidR="00AC5752" w14:paraId="6382306B" w14:textId="77777777" w:rsidTr="00AC5752">
        <w:tc>
          <w:tcPr>
            <w:tcW w:w="9016" w:type="dxa"/>
          </w:tcPr>
          <w:p w14:paraId="4F2CE705" w14:textId="77777777" w:rsidR="00AC5752" w:rsidRDefault="00AC5752">
            <w:pPr>
              <w:rPr>
                <w:rFonts w:ascii="Arial" w:hAnsi="Arial" w:cs="Arial"/>
              </w:rPr>
            </w:pPr>
          </w:p>
          <w:p w14:paraId="1C2BE321" w14:textId="77777777" w:rsidR="00AC5752" w:rsidRDefault="00AC5752">
            <w:pPr>
              <w:rPr>
                <w:rFonts w:ascii="Arial" w:hAnsi="Arial" w:cs="Arial"/>
              </w:rPr>
            </w:pPr>
          </w:p>
          <w:p w14:paraId="74B24921" w14:textId="77777777" w:rsidR="00AC5752" w:rsidRDefault="00AC5752">
            <w:pPr>
              <w:rPr>
                <w:rFonts w:ascii="Arial" w:hAnsi="Arial" w:cs="Arial"/>
              </w:rPr>
            </w:pPr>
          </w:p>
          <w:p w14:paraId="43E1721E" w14:textId="77777777" w:rsidR="00AC5752" w:rsidRDefault="00AC5752">
            <w:pPr>
              <w:rPr>
                <w:rFonts w:ascii="Arial" w:hAnsi="Arial" w:cs="Arial"/>
              </w:rPr>
            </w:pPr>
          </w:p>
          <w:p w14:paraId="4D51F36B" w14:textId="77777777" w:rsidR="00AC5752" w:rsidRDefault="00AC5752">
            <w:pPr>
              <w:rPr>
                <w:rFonts w:ascii="Arial" w:hAnsi="Arial" w:cs="Arial"/>
              </w:rPr>
            </w:pPr>
          </w:p>
          <w:p w14:paraId="1FE306A2" w14:textId="76AC5BFD" w:rsidR="00AC5752" w:rsidRDefault="00AC5752">
            <w:pPr>
              <w:rPr>
                <w:rFonts w:ascii="Arial" w:hAnsi="Arial" w:cs="Arial"/>
              </w:rPr>
            </w:pPr>
          </w:p>
        </w:tc>
      </w:tr>
    </w:tbl>
    <w:p w14:paraId="124CB213" w14:textId="77777777" w:rsidR="00AC5752" w:rsidRDefault="00AC5752">
      <w:pPr>
        <w:rPr>
          <w:rFonts w:ascii="Arial" w:hAnsi="Arial" w:cs="Arial"/>
        </w:rPr>
      </w:pPr>
    </w:p>
    <w:p w14:paraId="6E02A3A0" w14:textId="77777777" w:rsidR="009A067B" w:rsidRDefault="009A067B">
      <w:pPr>
        <w:rPr>
          <w:rFonts w:ascii="Arial" w:hAnsi="Arial" w:cs="Arial"/>
        </w:rPr>
      </w:pPr>
    </w:p>
    <w:p w14:paraId="09170554" w14:textId="69BB1404" w:rsidR="00AC5752" w:rsidRDefault="00AC5752" w:rsidP="00524627">
      <w:pPr>
        <w:pStyle w:val="ListParagraph"/>
        <w:numPr>
          <w:ilvl w:val="0"/>
          <w:numId w:val="5"/>
        </w:numPr>
        <w:jc w:val="both"/>
        <w:rPr>
          <w:rFonts w:ascii="Arial" w:hAnsi="Arial" w:cs="Arial"/>
        </w:rPr>
      </w:pPr>
      <w:r>
        <w:rPr>
          <w:rFonts w:ascii="Arial" w:hAnsi="Arial" w:cs="Arial"/>
        </w:rPr>
        <w:t xml:space="preserve">Please </w:t>
      </w:r>
      <w:r w:rsidR="009A067B">
        <w:rPr>
          <w:rFonts w:ascii="Arial" w:hAnsi="Arial" w:cs="Arial"/>
        </w:rPr>
        <w:t xml:space="preserve">insert here the intended </w:t>
      </w:r>
      <w:r w:rsidR="009A067B" w:rsidRPr="005D3AA5">
        <w:rPr>
          <w:rFonts w:ascii="Arial" w:hAnsi="Arial" w:cs="Arial"/>
          <w:b/>
          <w:bCs/>
        </w:rPr>
        <w:t>total project budget</w:t>
      </w:r>
      <w:r w:rsidR="009A067B">
        <w:rPr>
          <w:rFonts w:ascii="Arial" w:hAnsi="Arial" w:cs="Arial"/>
        </w:rPr>
        <w:t>. Please note that GCF project budgets are classified as such: micro</w:t>
      </w:r>
      <w:r w:rsidR="00860D9E">
        <w:rPr>
          <w:rFonts w:ascii="Arial" w:hAnsi="Arial" w:cs="Arial"/>
        </w:rPr>
        <w:t xml:space="preserve"> (</w:t>
      </w:r>
      <w:r w:rsidR="00860D9E" w:rsidRPr="00860D9E">
        <w:rPr>
          <w:rFonts w:ascii="Arial" w:hAnsi="Arial" w:cs="Arial"/>
        </w:rPr>
        <w:t>&lt;USD 10 million</w:t>
      </w:r>
      <w:r w:rsidR="00860D9E">
        <w:rPr>
          <w:rFonts w:ascii="Arial" w:hAnsi="Arial" w:cs="Arial"/>
        </w:rPr>
        <w:t>)</w:t>
      </w:r>
      <w:r w:rsidR="009A067B">
        <w:rPr>
          <w:rFonts w:ascii="Arial" w:hAnsi="Arial" w:cs="Arial"/>
        </w:rPr>
        <w:t>, small</w:t>
      </w:r>
      <w:r w:rsidR="00935244">
        <w:rPr>
          <w:rFonts w:ascii="Arial" w:hAnsi="Arial" w:cs="Arial"/>
        </w:rPr>
        <w:t xml:space="preserve"> (</w:t>
      </w:r>
      <w:r w:rsidR="00C459B5">
        <w:rPr>
          <w:rFonts w:ascii="Arial" w:hAnsi="Arial" w:cs="Arial"/>
        </w:rPr>
        <w:t>USD</w:t>
      </w:r>
      <w:r w:rsidR="00935244" w:rsidRPr="00935244">
        <w:rPr>
          <w:rFonts w:ascii="Arial" w:hAnsi="Arial" w:cs="Arial"/>
        </w:rPr>
        <w:t>10-50 million</w:t>
      </w:r>
      <w:r w:rsidR="00935244">
        <w:rPr>
          <w:rFonts w:ascii="Arial" w:hAnsi="Arial" w:cs="Arial"/>
        </w:rPr>
        <w:t>)</w:t>
      </w:r>
      <w:r w:rsidR="009A067B">
        <w:rPr>
          <w:rFonts w:ascii="Arial" w:hAnsi="Arial" w:cs="Arial"/>
        </w:rPr>
        <w:t xml:space="preserve">, </w:t>
      </w:r>
      <w:r w:rsidR="00935244">
        <w:rPr>
          <w:rFonts w:ascii="Arial" w:hAnsi="Arial" w:cs="Arial"/>
        </w:rPr>
        <w:t>m</w:t>
      </w:r>
      <w:r w:rsidR="009A067B">
        <w:rPr>
          <w:rFonts w:ascii="Arial" w:hAnsi="Arial" w:cs="Arial"/>
        </w:rPr>
        <w:t xml:space="preserve">edium </w:t>
      </w:r>
      <w:r w:rsidR="00935244" w:rsidRPr="00935244">
        <w:rPr>
          <w:rFonts w:ascii="Arial" w:hAnsi="Arial" w:cs="Arial"/>
        </w:rPr>
        <w:t>(USD 50-250 million</w:t>
      </w:r>
      <w:r w:rsidR="00935244">
        <w:rPr>
          <w:rFonts w:ascii="Arial" w:hAnsi="Arial" w:cs="Arial"/>
        </w:rPr>
        <w:t xml:space="preserve">) </w:t>
      </w:r>
      <w:r w:rsidR="009A067B">
        <w:rPr>
          <w:rFonts w:ascii="Arial" w:hAnsi="Arial" w:cs="Arial"/>
        </w:rPr>
        <w:t>and large</w:t>
      </w:r>
      <w:r w:rsidR="00524627">
        <w:rPr>
          <w:rFonts w:ascii="Arial" w:hAnsi="Arial" w:cs="Arial"/>
        </w:rPr>
        <w:t xml:space="preserve"> (</w:t>
      </w:r>
      <w:r w:rsidR="00524627" w:rsidRPr="00524627">
        <w:rPr>
          <w:rFonts w:ascii="Arial" w:hAnsi="Arial" w:cs="Arial"/>
        </w:rPr>
        <w:t>&gt;USD 250 million</w:t>
      </w:r>
      <w:r w:rsidR="00524627">
        <w:rPr>
          <w:rFonts w:ascii="Arial" w:hAnsi="Arial" w:cs="Arial"/>
        </w:rPr>
        <w:t>)</w:t>
      </w:r>
      <w:r w:rsidR="009A067B">
        <w:rPr>
          <w:rFonts w:ascii="Arial" w:hAnsi="Arial" w:cs="Arial"/>
        </w:rPr>
        <w:t xml:space="preserve">. </w:t>
      </w:r>
      <w:bookmarkStart w:id="0" w:name="_Hlk89156929"/>
      <w:r w:rsidR="009A067B" w:rsidRPr="00045381">
        <w:rPr>
          <w:rFonts w:ascii="Arial" w:hAnsi="Arial" w:cs="Arial"/>
          <w:b/>
        </w:rPr>
        <w:t>The smallest GCF project approved to date amounts to USD 2,300,000.00</w:t>
      </w:r>
      <w:r w:rsidR="009A067B">
        <w:rPr>
          <w:rFonts w:ascii="Arial" w:hAnsi="Arial" w:cs="Arial"/>
        </w:rPr>
        <w:t>.</w:t>
      </w:r>
    </w:p>
    <w:bookmarkEnd w:id="0"/>
    <w:tbl>
      <w:tblPr>
        <w:tblStyle w:val="TableGrid"/>
        <w:tblW w:w="0" w:type="auto"/>
        <w:tblLook w:val="04A0" w:firstRow="1" w:lastRow="0" w:firstColumn="1" w:lastColumn="0" w:noHBand="0" w:noVBand="1"/>
      </w:tblPr>
      <w:tblGrid>
        <w:gridCol w:w="9016"/>
      </w:tblGrid>
      <w:tr w:rsidR="009A067B" w14:paraId="00F25260" w14:textId="77777777" w:rsidTr="009A067B">
        <w:tc>
          <w:tcPr>
            <w:tcW w:w="9016" w:type="dxa"/>
          </w:tcPr>
          <w:p w14:paraId="49CB67D8" w14:textId="77777777" w:rsidR="009A067B" w:rsidRDefault="009A067B" w:rsidP="009A067B">
            <w:pPr>
              <w:rPr>
                <w:rFonts w:ascii="Arial" w:hAnsi="Arial" w:cs="Arial"/>
              </w:rPr>
            </w:pPr>
          </w:p>
          <w:p w14:paraId="282FC15F" w14:textId="77777777" w:rsidR="009A067B" w:rsidRDefault="009A067B" w:rsidP="009A067B">
            <w:pPr>
              <w:rPr>
                <w:rFonts w:ascii="Arial" w:hAnsi="Arial" w:cs="Arial"/>
              </w:rPr>
            </w:pPr>
          </w:p>
          <w:p w14:paraId="41D2D32F" w14:textId="77777777" w:rsidR="009A067B" w:rsidRDefault="009A067B" w:rsidP="009A067B">
            <w:pPr>
              <w:rPr>
                <w:rFonts w:ascii="Arial" w:hAnsi="Arial" w:cs="Arial"/>
              </w:rPr>
            </w:pPr>
          </w:p>
          <w:p w14:paraId="287ECB70" w14:textId="77777777" w:rsidR="009A067B" w:rsidRDefault="009A067B" w:rsidP="009A067B">
            <w:pPr>
              <w:rPr>
                <w:rFonts w:ascii="Arial" w:hAnsi="Arial" w:cs="Arial"/>
              </w:rPr>
            </w:pPr>
          </w:p>
          <w:p w14:paraId="0EC6F003" w14:textId="4FFC98CD" w:rsidR="009A067B" w:rsidRDefault="009A067B" w:rsidP="009A067B">
            <w:pPr>
              <w:rPr>
                <w:rFonts w:ascii="Arial" w:hAnsi="Arial" w:cs="Arial"/>
              </w:rPr>
            </w:pPr>
          </w:p>
        </w:tc>
      </w:tr>
    </w:tbl>
    <w:p w14:paraId="146B53A0" w14:textId="77777777" w:rsidR="009A067B" w:rsidRPr="009A067B" w:rsidRDefault="009A067B" w:rsidP="009A067B">
      <w:pPr>
        <w:rPr>
          <w:rFonts w:ascii="Arial" w:hAnsi="Arial" w:cs="Arial"/>
        </w:rPr>
      </w:pPr>
    </w:p>
    <w:p w14:paraId="12B70008" w14:textId="61127CBF" w:rsidR="00AC5752" w:rsidRPr="0087726D" w:rsidRDefault="00524627" w:rsidP="00524627">
      <w:pPr>
        <w:pStyle w:val="ListParagraph"/>
        <w:numPr>
          <w:ilvl w:val="0"/>
          <w:numId w:val="4"/>
        </w:numPr>
        <w:rPr>
          <w:rFonts w:ascii="Arial" w:hAnsi="Arial" w:cs="Arial"/>
        </w:rPr>
      </w:pPr>
      <w:r w:rsidRPr="00524627">
        <w:rPr>
          <w:rFonts w:ascii="Arial" w:hAnsi="Arial" w:cs="Arial"/>
          <w:color w:val="7030A0"/>
        </w:rPr>
        <w:t xml:space="preserve">Additional background information </w:t>
      </w:r>
    </w:p>
    <w:p w14:paraId="3A3C472A" w14:textId="77777777" w:rsidR="0087726D" w:rsidRPr="00524627" w:rsidRDefault="0087726D" w:rsidP="0087726D">
      <w:pPr>
        <w:pStyle w:val="ListParagraph"/>
        <w:rPr>
          <w:rFonts w:ascii="Arial" w:hAnsi="Arial" w:cs="Arial"/>
        </w:rPr>
      </w:pPr>
    </w:p>
    <w:p w14:paraId="1A97CCA3" w14:textId="0FB3D878" w:rsidR="003007A0" w:rsidRPr="00B6676F" w:rsidRDefault="0087726D" w:rsidP="003007A0">
      <w:pPr>
        <w:pStyle w:val="ListParagraph"/>
        <w:numPr>
          <w:ilvl w:val="0"/>
          <w:numId w:val="6"/>
        </w:numPr>
        <w:jc w:val="both"/>
        <w:rPr>
          <w:rFonts w:ascii="Arial" w:hAnsi="Arial" w:cs="Arial"/>
        </w:rPr>
      </w:pPr>
      <w:r w:rsidRPr="00B6676F">
        <w:rPr>
          <w:rFonts w:ascii="Arial" w:hAnsi="Arial" w:cs="Arial"/>
        </w:rPr>
        <w:t xml:space="preserve">Have you identified </w:t>
      </w:r>
      <w:r w:rsidRPr="00B6676F">
        <w:rPr>
          <w:rFonts w:ascii="Arial" w:hAnsi="Arial" w:cs="Arial"/>
          <w:b/>
          <w:bCs/>
        </w:rPr>
        <w:t>co-financing</w:t>
      </w:r>
      <w:r w:rsidR="007C4A0B">
        <w:rPr>
          <w:rStyle w:val="FootnoteReference"/>
          <w:rFonts w:ascii="Arial" w:hAnsi="Arial" w:cs="Arial"/>
          <w:b/>
          <w:bCs/>
        </w:rPr>
        <w:footnoteReference w:id="4"/>
      </w:r>
      <w:r w:rsidRPr="00B6676F">
        <w:rPr>
          <w:rFonts w:ascii="Arial" w:hAnsi="Arial" w:cs="Arial"/>
          <w:b/>
          <w:bCs/>
        </w:rPr>
        <w:t xml:space="preserve"> sources</w:t>
      </w:r>
      <w:r w:rsidRPr="00B6676F">
        <w:rPr>
          <w:rFonts w:ascii="Arial" w:hAnsi="Arial" w:cs="Arial"/>
        </w:rPr>
        <w:t xml:space="preserve"> that could be mobilised alongside GCF funding? If so, how much would the co-financing amount be</w:t>
      </w:r>
      <w:r w:rsidR="006B01F5" w:rsidRPr="00B6676F">
        <w:rPr>
          <w:rFonts w:ascii="Arial" w:hAnsi="Arial" w:cs="Arial"/>
        </w:rPr>
        <w:t>,</w:t>
      </w:r>
      <w:r w:rsidRPr="00B6676F">
        <w:rPr>
          <w:rFonts w:ascii="Arial" w:hAnsi="Arial" w:cs="Arial"/>
        </w:rPr>
        <w:t xml:space="preserve"> and which entity(</w:t>
      </w:r>
      <w:proofErr w:type="spellStart"/>
      <w:r w:rsidRPr="00B6676F">
        <w:rPr>
          <w:rFonts w:ascii="Arial" w:hAnsi="Arial" w:cs="Arial"/>
        </w:rPr>
        <w:t>ies</w:t>
      </w:r>
      <w:proofErr w:type="spellEnd"/>
      <w:r w:rsidRPr="00B6676F">
        <w:rPr>
          <w:rFonts w:ascii="Arial" w:hAnsi="Arial" w:cs="Arial"/>
        </w:rPr>
        <w:t>) would be the co</w:t>
      </w:r>
      <w:r w:rsidR="00856CB9" w:rsidRPr="00B6676F">
        <w:rPr>
          <w:rFonts w:ascii="Arial" w:hAnsi="Arial" w:cs="Arial"/>
        </w:rPr>
        <w:t>-</w:t>
      </w:r>
      <w:r w:rsidRPr="00B6676F">
        <w:rPr>
          <w:rFonts w:ascii="Arial" w:hAnsi="Arial" w:cs="Arial"/>
        </w:rPr>
        <w:t xml:space="preserve">financier(s)? </w:t>
      </w:r>
      <w:r w:rsidR="00B6676F" w:rsidRPr="00B6676F">
        <w:rPr>
          <w:rFonts w:ascii="Arial" w:hAnsi="Arial" w:cs="Arial"/>
        </w:rPr>
        <w:t>Please note that you can provide co</w:t>
      </w:r>
      <w:r w:rsidR="00B6676F">
        <w:rPr>
          <w:rFonts w:ascii="Arial" w:hAnsi="Arial" w:cs="Arial"/>
        </w:rPr>
        <w:t>-</w:t>
      </w:r>
      <w:r w:rsidR="00B6676F" w:rsidRPr="00B6676F">
        <w:rPr>
          <w:rFonts w:ascii="Arial" w:hAnsi="Arial" w:cs="Arial"/>
        </w:rPr>
        <w:t xml:space="preserve">financing </w:t>
      </w:r>
      <w:r w:rsidR="00B44739">
        <w:rPr>
          <w:rFonts w:ascii="Arial" w:hAnsi="Arial" w:cs="Arial"/>
        </w:rPr>
        <w:t xml:space="preserve">(financial and in-kind), for example by pooling resources under a cooperative.  </w:t>
      </w:r>
      <w:r w:rsidR="00B6676F" w:rsidRPr="00B6676F">
        <w:rPr>
          <w:rFonts w:ascii="Arial" w:hAnsi="Arial" w:cs="Arial"/>
        </w:rPr>
        <w:t xml:space="preserve"> </w:t>
      </w:r>
    </w:p>
    <w:p w14:paraId="1EC3759A" w14:textId="77777777" w:rsidR="003007A0" w:rsidRDefault="003007A0" w:rsidP="003007A0">
      <w:pPr>
        <w:pStyle w:val="ListParagraph"/>
        <w:tabs>
          <w:tab w:val="left" w:pos="3660"/>
        </w:tabs>
        <w:jc w:val="both"/>
        <w:rPr>
          <w:rFonts w:ascii="Arial" w:hAnsi="Arial" w:cs="Arial"/>
        </w:rPr>
      </w:pPr>
      <w:r>
        <w:rPr>
          <w:rFonts w:ascii="Arial" w:hAnsi="Arial" w:cs="Arial"/>
        </w:rPr>
        <w:t xml:space="preserve">Yes </w:t>
      </w:r>
      <w:sdt>
        <w:sdtPr>
          <w:rPr>
            <w:rFonts w:ascii="Arial" w:hAnsi="Arial" w:cs="Arial"/>
          </w:rPr>
          <w:id w:val="-19190938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tbl>
      <w:tblPr>
        <w:tblStyle w:val="TableGrid"/>
        <w:tblW w:w="0" w:type="auto"/>
        <w:tblInd w:w="-5" w:type="dxa"/>
        <w:tblLook w:val="04A0" w:firstRow="1" w:lastRow="0" w:firstColumn="1" w:lastColumn="0" w:noHBand="0" w:noVBand="1"/>
      </w:tblPr>
      <w:tblGrid>
        <w:gridCol w:w="9021"/>
      </w:tblGrid>
      <w:tr w:rsidR="003007A0" w14:paraId="31F309F0" w14:textId="77777777" w:rsidTr="00C459B5">
        <w:tc>
          <w:tcPr>
            <w:tcW w:w="9021" w:type="dxa"/>
          </w:tcPr>
          <w:p w14:paraId="7DB05306" w14:textId="77777777" w:rsidR="003007A0" w:rsidRDefault="003007A0" w:rsidP="003007A0">
            <w:pPr>
              <w:pStyle w:val="ListParagraph"/>
              <w:tabs>
                <w:tab w:val="left" w:pos="3660"/>
              </w:tabs>
              <w:ind w:left="0"/>
              <w:jc w:val="both"/>
              <w:rPr>
                <w:rFonts w:ascii="Arial" w:hAnsi="Arial" w:cs="Arial"/>
              </w:rPr>
            </w:pPr>
            <w:r w:rsidRPr="003007A0">
              <w:rPr>
                <w:rFonts w:ascii="Arial" w:hAnsi="Arial" w:cs="Arial"/>
                <w:b/>
                <w:bCs/>
              </w:rPr>
              <w:t>Please specify</w:t>
            </w:r>
            <w:r>
              <w:rPr>
                <w:rFonts w:ascii="Arial" w:hAnsi="Arial" w:cs="Arial"/>
              </w:rPr>
              <w:t xml:space="preserve">: </w:t>
            </w:r>
          </w:p>
          <w:p w14:paraId="48DEDC1B" w14:textId="77777777" w:rsidR="00C459B5" w:rsidRDefault="00C459B5" w:rsidP="003007A0">
            <w:pPr>
              <w:pStyle w:val="ListParagraph"/>
              <w:tabs>
                <w:tab w:val="left" w:pos="3660"/>
              </w:tabs>
              <w:ind w:left="0"/>
              <w:jc w:val="both"/>
              <w:rPr>
                <w:rFonts w:ascii="Arial" w:hAnsi="Arial" w:cs="Arial"/>
              </w:rPr>
            </w:pPr>
          </w:p>
          <w:p w14:paraId="543DAF88" w14:textId="77777777" w:rsidR="00C459B5" w:rsidRDefault="00C459B5" w:rsidP="003007A0">
            <w:pPr>
              <w:pStyle w:val="ListParagraph"/>
              <w:tabs>
                <w:tab w:val="left" w:pos="3660"/>
              </w:tabs>
              <w:ind w:left="0"/>
              <w:jc w:val="both"/>
              <w:rPr>
                <w:rFonts w:ascii="Arial" w:hAnsi="Arial" w:cs="Arial"/>
              </w:rPr>
            </w:pPr>
          </w:p>
          <w:p w14:paraId="230AE9E4" w14:textId="77777777" w:rsidR="00C459B5" w:rsidRDefault="00C459B5" w:rsidP="003007A0">
            <w:pPr>
              <w:pStyle w:val="ListParagraph"/>
              <w:tabs>
                <w:tab w:val="left" w:pos="3660"/>
              </w:tabs>
              <w:ind w:left="0"/>
              <w:jc w:val="both"/>
              <w:rPr>
                <w:rFonts w:ascii="Arial" w:hAnsi="Arial" w:cs="Arial"/>
              </w:rPr>
            </w:pPr>
          </w:p>
          <w:p w14:paraId="612A61B3" w14:textId="5D83C434" w:rsidR="00C459B5" w:rsidRDefault="00C459B5" w:rsidP="003007A0">
            <w:pPr>
              <w:pStyle w:val="ListParagraph"/>
              <w:tabs>
                <w:tab w:val="left" w:pos="3660"/>
              </w:tabs>
              <w:ind w:left="0"/>
              <w:jc w:val="both"/>
              <w:rPr>
                <w:rFonts w:ascii="Arial" w:hAnsi="Arial" w:cs="Arial"/>
              </w:rPr>
            </w:pPr>
          </w:p>
        </w:tc>
      </w:tr>
    </w:tbl>
    <w:p w14:paraId="4124678B" w14:textId="77777777" w:rsidR="003007A0" w:rsidRDefault="003007A0" w:rsidP="003007A0">
      <w:pPr>
        <w:pStyle w:val="ListParagraph"/>
        <w:tabs>
          <w:tab w:val="left" w:pos="3660"/>
        </w:tabs>
        <w:jc w:val="both"/>
        <w:rPr>
          <w:rFonts w:ascii="Arial" w:hAnsi="Arial" w:cs="Arial"/>
        </w:rPr>
      </w:pPr>
    </w:p>
    <w:p w14:paraId="547983E6" w14:textId="226B3CDD" w:rsidR="003007A0" w:rsidRDefault="003007A0" w:rsidP="003007A0">
      <w:pPr>
        <w:pStyle w:val="ListParagraph"/>
        <w:tabs>
          <w:tab w:val="left" w:pos="3660"/>
        </w:tabs>
        <w:jc w:val="both"/>
        <w:rPr>
          <w:rFonts w:ascii="Arial" w:hAnsi="Arial" w:cs="Arial"/>
        </w:rPr>
      </w:pPr>
      <w:r>
        <w:rPr>
          <w:rFonts w:ascii="Arial" w:hAnsi="Arial" w:cs="Arial"/>
        </w:rPr>
        <w:t xml:space="preserve">No </w:t>
      </w:r>
      <w:sdt>
        <w:sdtPr>
          <w:rPr>
            <w:rFonts w:ascii="Arial" w:hAnsi="Arial" w:cs="Arial"/>
          </w:rPr>
          <w:id w:val="13028079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DD3803" w14:textId="73AAFB2C" w:rsidR="0087726D" w:rsidRDefault="0087726D" w:rsidP="004C1E77">
      <w:pPr>
        <w:pStyle w:val="ListParagraph"/>
        <w:jc w:val="both"/>
        <w:rPr>
          <w:rFonts w:ascii="Arial" w:hAnsi="Arial" w:cs="Arial"/>
        </w:rPr>
      </w:pPr>
    </w:p>
    <w:p w14:paraId="0172CCCF" w14:textId="2C27E490" w:rsidR="00667E5A" w:rsidRDefault="00667E5A" w:rsidP="004C1E77">
      <w:pPr>
        <w:pStyle w:val="ListParagraph"/>
        <w:jc w:val="both"/>
        <w:rPr>
          <w:rFonts w:ascii="Arial" w:hAnsi="Arial" w:cs="Arial"/>
        </w:rPr>
      </w:pPr>
    </w:p>
    <w:p w14:paraId="1178271B" w14:textId="4980FE07" w:rsidR="00667E5A" w:rsidRDefault="00667E5A" w:rsidP="004C1E77">
      <w:pPr>
        <w:pStyle w:val="ListParagraph"/>
        <w:jc w:val="both"/>
        <w:rPr>
          <w:rFonts w:ascii="Arial" w:hAnsi="Arial" w:cs="Arial"/>
        </w:rPr>
      </w:pPr>
    </w:p>
    <w:p w14:paraId="749E321C" w14:textId="73F56357" w:rsidR="00667E5A" w:rsidRDefault="00667E5A" w:rsidP="004C1E77">
      <w:pPr>
        <w:pStyle w:val="ListParagraph"/>
        <w:jc w:val="both"/>
        <w:rPr>
          <w:rFonts w:ascii="Arial" w:hAnsi="Arial" w:cs="Arial"/>
        </w:rPr>
      </w:pPr>
    </w:p>
    <w:p w14:paraId="27F0F485" w14:textId="77777777" w:rsidR="00667E5A" w:rsidRDefault="00667E5A" w:rsidP="004C1E77">
      <w:pPr>
        <w:pStyle w:val="ListParagraph"/>
        <w:jc w:val="both"/>
        <w:rPr>
          <w:rFonts w:ascii="Arial" w:hAnsi="Arial" w:cs="Arial"/>
        </w:rPr>
      </w:pPr>
    </w:p>
    <w:p w14:paraId="0033D245" w14:textId="2AB8D358" w:rsidR="00254757" w:rsidRPr="00254757" w:rsidRDefault="0087726D" w:rsidP="00254757">
      <w:pPr>
        <w:pStyle w:val="ListParagraph"/>
        <w:numPr>
          <w:ilvl w:val="0"/>
          <w:numId w:val="6"/>
        </w:numPr>
        <w:jc w:val="both"/>
        <w:rPr>
          <w:rFonts w:ascii="Arial" w:hAnsi="Arial" w:cs="Arial"/>
        </w:rPr>
      </w:pPr>
      <w:r w:rsidRPr="00254757">
        <w:rPr>
          <w:rFonts w:ascii="Arial" w:hAnsi="Arial" w:cs="Arial"/>
        </w:rPr>
        <w:t xml:space="preserve">The </w:t>
      </w:r>
      <w:r w:rsidR="00BC5036" w:rsidRPr="00254757">
        <w:rPr>
          <w:rFonts w:ascii="Arial" w:hAnsi="Arial" w:cs="Arial"/>
        </w:rPr>
        <w:t>GCF</w:t>
      </w:r>
      <w:r w:rsidRPr="00254757">
        <w:rPr>
          <w:rFonts w:ascii="Arial" w:hAnsi="Arial" w:cs="Arial"/>
        </w:rPr>
        <w:t xml:space="preserve"> offers the following</w:t>
      </w:r>
      <w:r w:rsidR="00BC5036" w:rsidRPr="00254757">
        <w:rPr>
          <w:rFonts w:ascii="Arial" w:hAnsi="Arial" w:cs="Arial"/>
        </w:rPr>
        <w:t xml:space="preserve"> financial instrument</w:t>
      </w:r>
      <w:r w:rsidRPr="00254757">
        <w:rPr>
          <w:rFonts w:ascii="Arial" w:hAnsi="Arial" w:cs="Arial"/>
        </w:rPr>
        <w:t xml:space="preserve">s: </w:t>
      </w:r>
      <w:r w:rsidR="00BC5036" w:rsidRPr="00254757">
        <w:rPr>
          <w:rFonts w:ascii="Arial" w:hAnsi="Arial" w:cs="Arial"/>
        </w:rPr>
        <w:t xml:space="preserve"> </w:t>
      </w:r>
      <w:r w:rsidR="00C46143" w:rsidRPr="00254757">
        <w:rPr>
          <w:rFonts w:ascii="Arial" w:hAnsi="Arial" w:cs="Arial"/>
        </w:rPr>
        <w:t>grants</w:t>
      </w:r>
      <w:r w:rsidR="00BB54C9">
        <w:rPr>
          <w:rStyle w:val="FootnoteReference"/>
          <w:rFonts w:ascii="Arial" w:hAnsi="Arial" w:cs="Arial"/>
        </w:rPr>
        <w:footnoteReference w:id="5"/>
      </w:r>
      <w:r w:rsidR="00C46143" w:rsidRPr="00254757">
        <w:rPr>
          <w:rFonts w:ascii="Arial" w:hAnsi="Arial" w:cs="Arial"/>
        </w:rPr>
        <w:t>, concessional loans</w:t>
      </w:r>
      <w:r w:rsidR="00B9078C">
        <w:rPr>
          <w:rStyle w:val="FootnoteReference"/>
          <w:rFonts w:ascii="Arial" w:hAnsi="Arial" w:cs="Arial"/>
        </w:rPr>
        <w:footnoteReference w:id="6"/>
      </w:r>
      <w:r w:rsidR="00C46143" w:rsidRPr="00254757">
        <w:rPr>
          <w:rFonts w:ascii="Arial" w:hAnsi="Arial" w:cs="Arial"/>
        </w:rPr>
        <w:t>, equity</w:t>
      </w:r>
      <w:r w:rsidR="00994E79">
        <w:rPr>
          <w:rStyle w:val="FootnoteReference"/>
          <w:rFonts w:ascii="Arial" w:hAnsi="Arial" w:cs="Arial"/>
        </w:rPr>
        <w:footnoteReference w:id="7"/>
      </w:r>
      <w:r w:rsidR="00C46143" w:rsidRPr="00254757">
        <w:rPr>
          <w:rFonts w:ascii="Arial" w:hAnsi="Arial" w:cs="Arial"/>
        </w:rPr>
        <w:t xml:space="preserve"> and guarantees</w:t>
      </w:r>
      <w:r w:rsidR="009F31BF">
        <w:rPr>
          <w:rStyle w:val="FootnoteReference"/>
          <w:rFonts w:ascii="Arial" w:hAnsi="Arial" w:cs="Arial"/>
        </w:rPr>
        <w:footnoteReference w:id="8"/>
      </w:r>
      <w:r w:rsidR="00C46143" w:rsidRPr="00254757">
        <w:rPr>
          <w:rFonts w:ascii="Arial" w:hAnsi="Arial" w:cs="Arial"/>
        </w:rPr>
        <w:t xml:space="preserve">. Do you know </w:t>
      </w:r>
      <w:r w:rsidR="00C46143" w:rsidRPr="00B44739">
        <w:rPr>
          <w:rFonts w:ascii="Arial" w:hAnsi="Arial" w:cs="Arial"/>
          <w:b/>
          <w:bCs/>
        </w:rPr>
        <w:t>which financial instrument</w:t>
      </w:r>
      <w:r w:rsidR="00254757" w:rsidRPr="00B44739">
        <w:rPr>
          <w:rFonts w:ascii="Arial" w:hAnsi="Arial" w:cs="Arial"/>
          <w:b/>
          <w:bCs/>
        </w:rPr>
        <w:t>(</w:t>
      </w:r>
      <w:r w:rsidR="00C46143" w:rsidRPr="00B44739">
        <w:rPr>
          <w:rFonts w:ascii="Arial" w:hAnsi="Arial" w:cs="Arial"/>
          <w:b/>
          <w:bCs/>
        </w:rPr>
        <w:t>s</w:t>
      </w:r>
      <w:r w:rsidR="00254757" w:rsidRPr="00B44739">
        <w:rPr>
          <w:rFonts w:ascii="Arial" w:hAnsi="Arial" w:cs="Arial"/>
          <w:b/>
          <w:bCs/>
        </w:rPr>
        <w:t>)</w:t>
      </w:r>
      <w:r w:rsidR="00C46143" w:rsidRPr="00254757">
        <w:rPr>
          <w:rFonts w:ascii="Arial" w:hAnsi="Arial" w:cs="Arial"/>
        </w:rPr>
        <w:t xml:space="preserve"> would be </w:t>
      </w:r>
      <w:r w:rsidR="004C1E77" w:rsidRPr="00254757">
        <w:rPr>
          <w:rFonts w:ascii="Arial" w:hAnsi="Arial" w:cs="Arial"/>
        </w:rPr>
        <w:t xml:space="preserve">required? </w:t>
      </w:r>
      <w:r w:rsidR="00254757" w:rsidRPr="00254757">
        <w:rPr>
          <w:rFonts w:ascii="Arial" w:hAnsi="Arial" w:cs="Arial"/>
        </w:rPr>
        <w:t xml:space="preserve">You may use a combination </w:t>
      </w:r>
      <w:r w:rsidR="00254757">
        <w:rPr>
          <w:rFonts w:ascii="Arial" w:hAnsi="Arial" w:cs="Arial"/>
        </w:rPr>
        <w:t>of them</w:t>
      </w:r>
      <w:r w:rsidR="00254757" w:rsidRPr="00254757">
        <w:rPr>
          <w:rFonts w:ascii="Arial" w:hAnsi="Arial" w:cs="Arial"/>
        </w:rPr>
        <w:t xml:space="preserve">. </w:t>
      </w:r>
    </w:p>
    <w:p w14:paraId="59634FE7" w14:textId="5F164315" w:rsidR="00BC5036" w:rsidRDefault="00BC5036" w:rsidP="00254757">
      <w:pPr>
        <w:pStyle w:val="ListParagraph"/>
        <w:jc w:val="both"/>
        <w:rPr>
          <w:rFonts w:ascii="Arial" w:hAnsi="Arial" w:cs="Arial"/>
        </w:rPr>
      </w:pPr>
    </w:p>
    <w:p w14:paraId="0D1461D0" w14:textId="77777777" w:rsidR="003007A0" w:rsidRDefault="003007A0" w:rsidP="003007A0">
      <w:pPr>
        <w:pStyle w:val="ListParagraph"/>
        <w:tabs>
          <w:tab w:val="left" w:pos="3660"/>
        </w:tabs>
        <w:jc w:val="both"/>
        <w:rPr>
          <w:rFonts w:ascii="Arial" w:hAnsi="Arial" w:cs="Arial"/>
        </w:rPr>
      </w:pPr>
      <w:r>
        <w:rPr>
          <w:rFonts w:ascii="Arial" w:hAnsi="Arial" w:cs="Arial"/>
        </w:rPr>
        <w:t xml:space="preserve">Yes </w:t>
      </w:r>
      <w:sdt>
        <w:sdtPr>
          <w:rPr>
            <w:rFonts w:ascii="Arial" w:hAnsi="Arial" w:cs="Arial"/>
          </w:rPr>
          <w:id w:val="10827311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tbl>
      <w:tblPr>
        <w:tblStyle w:val="TableGrid"/>
        <w:tblW w:w="0" w:type="auto"/>
        <w:tblInd w:w="720" w:type="dxa"/>
        <w:tblLook w:val="04A0" w:firstRow="1" w:lastRow="0" w:firstColumn="1" w:lastColumn="0" w:noHBand="0" w:noVBand="1"/>
      </w:tblPr>
      <w:tblGrid>
        <w:gridCol w:w="8296"/>
      </w:tblGrid>
      <w:tr w:rsidR="003007A0" w14:paraId="2E3C6BB8" w14:textId="77777777" w:rsidTr="00C027AB">
        <w:tc>
          <w:tcPr>
            <w:tcW w:w="9016" w:type="dxa"/>
          </w:tcPr>
          <w:p w14:paraId="73C75084" w14:textId="77777777" w:rsidR="003007A0" w:rsidRDefault="003007A0" w:rsidP="00C027AB">
            <w:pPr>
              <w:pStyle w:val="ListParagraph"/>
              <w:tabs>
                <w:tab w:val="left" w:pos="3660"/>
              </w:tabs>
              <w:ind w:left="0"/>
              <w:jc w:val="both"/>
              <w:rPr>
                <w:rFonts w:ascii="Arial" w:hAnsi="Arial" w:cs="Arial"/>
              </w:rPr>
            </w:pPr>
            <w:r w:rsidRPr="003007A0">
              <w:rPr>
                <w:rFonts w:ascii="Arial" w:hAnsi="Arial" w:cs="Arial"/>
                <w:b/>
                <w:bCs/>
              </w:rPr>
              <w:t>Please specify</w:t>
            </w:r>
            <w:r>
              <w:rPr>
                <w:rFonts w:ascii="Arial" w:hAnsi="Arial" w:cs="Arial"/>
              </w:rPr>
              <w:t xml:space="preserve">: </w:t>
            </w:r>
          </w:p>
          <w:p w14:paraId="0D84B2F5" w14:textId="77777777" w:rsidR="00C459B5" w:rsidRDefault="00C459B5" w:rsidP="00C027AB">
            <w:pPr>
              <w:pStyle w:val="ListParagraph"/>
              <w:tabs>
                <w:tab w:val="left" w:pos="3660"/>
              </w:tabs>
              <w:ind w:left="0"/>
              <w:jc w:val="both"/>
              <w:rPr>
                <w:rFonts w:ascii="Arial" w:hAnsi="Arial" w:cs="Arial"/>
              </w:rPr>
            </w:pPr>
          </w:p>
          <w:p w14:paraId="61F9263A" w14:textId="4068BF6E" w:rsidR="00C459B5" w:rsidRDefault="00C459B5" w:rsidP="00C027AB">
            <w:pPr>
              <w:pStyle w:val="ListParagraph"/>
              <w:tabs>
                <w:tab w:val="left" w:pos="3660"/>
              </w:tabs>
              <w:ind w:left="0"/>
              <w:jc w:val="both"/>
              <w:rPr>
                <w:rFonts w:ascii="Arial" w:hAnsi="Arial" w:cs="Arial"/>
              </w:rPr>
            </w:pPr>
          </w:p>
        </w:tc>
      </w:tr>
    </w:tbl>
    <w:p w14:paraId="32BB335F" w14:textId="77777777" w:rsidR="003007A0" w:rsidRDefault="003007A0" w:rsidP="003007A0">
      <w:pPr>
        <w:pStyle w:val="ListParagraph"/>
        <w:tabs>
          <w:tab w:val="left" w:pos="3660"/>
        </w:tabs>
        <w:jc w:val="both"/>
        <w:rPr>
          <w:rFonts w:ascii="Arial" w:hAnsi="Arial" w:cs="Arial"/>
        </w:rPr>
      </w:pPr>
      <w:r>
        <w:rPr>
          <w:rFonts w:ascii="Arial" w:hAnsi="Arial" w:cs="Arial"/>
        </w:rPr>
        <w:t xml:space="preserve">No </w:t>
      </w:r>
      <w:sdt>
        <w:sdtPr>
          <w:rPr>
            <w:rFonts w:ascii="Arial" w:hAnsi="Arial" w:cs="Arial"/>
          </w:rPr>
          <w:id w:val="-8346115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DF5F858" w14:textId="77777777" w:rsidR="003007A0" w:rsidRDefault="003007A0" w:rsidP="003007A0">
      <w:pPr>
        <w:pStyle w:val="ListParagraph"/>
        <w:jc w:val="both"/>
        <w:rPr>
          <w:rFonts w:ascii="Arial" w:hAnsi="Arial" w:cs="Arial"/>
        </w:rPr>
      </w:pPr>
    </w:p>
    <w:p w14:paraId="53115C98" w14:textId="77777777" w:rsidR="004C1E77" w:rsidRPr="004C1E77" w:rsidRDefault="004C1E77" w:rsidP="004C1E77">
      <w:pPr>
        <w:pStyle w:val="ListParagraph"/>
        <w:rPr>
          <w:rFonts w:ascii="Arial" w:hAnsi="Arial" w:cs="Arial"/>
        </w:rPr>
      </w:pPr>
    </w:p>
    <w:p w14:paraId="4E5D5CFE" w14:textId="208007DF" w:rsidR="00FA3CCE" w:rsidRPr="00FA3CCE" w:rsidRDefault="00045381" w:rsidP="00FA3CCE">
      <w:pPr>
        <w:pStyle w:val="ListParagraph"/>
        <w:numPr>
          <w:ilvl w:val="0"/>
          <w:numId w:val="6"/>
        </w:numPr>
        <w:jc w:val="both"/>
        <w:rPr>
          <w:rFonts w:ascii="Arial" w:hAnsi="Arial" w:cs="Arial"/>
        </w:rPr>
      </w:pPr>
      <w:r w:rsidRPr="00FA3CCE">
        <w:rPr>
          <w:rFonts w:ascii="Arial" w:hAnsi="Arial" w:cs="Arial"/>
        </w:rPr>
        <w:t xml:space="preserve">All the GCF projects must take a strong gender-sensitive approach and integrate indigenous peoples in the design, development and implementation of activities to be financed by the fund. </w:t>
      </w:r>
      <w:r w:rsidR="004C1E77" w:rsidRPr="00FA3CCE">
        <w:rPr>
          <w:rFonts w:ascii="Arial" w:hAnsi="Arial" w:cs="Arial"/>
        </w:rPr>
        <w:t xml:space="preserve">Does the project idea lead to </w:t>
      </w:r>
      <w:r w:rsidR="004C1E77" w:rsidRPr="00B44739">
        <w:rPr>
          <w:rFonts w:ascii="Arial" w:hAnsi="Arial" w:cs="Arial"/>
          <w:b/>
          <w:bCs/>
        </w:rPr>
        <w:t>gender-related and indigenous peoples-related co-benefits</w:t>
      </w:r>
      <w:r w:rsidR="004C1E77" w:rsidRPr="00FA3CCE">
        <w:rPr>
          <w:rFonts w:ascii="Arial" w:hAnsi="Arial" w:cs="Arial"/>
        </w:rPr>
        <w:t xml:space="preserve">? For instance, </w:t>
      </w:r>
      <w:r w:rsidR="00D41003" w:rsidRPr="00FA3CCE">
        <w:rPr>
          <w:rFonts w:ascii="Arial" w:hAnsi="Arial" w:cs="Arial"/>
        </w:rPr>
        <w:t>the project could benefit women-owned businesses</w:t>
      </w:r>
      <w:r w:rsidR="00FA3CCE">
        <w:rPr>
          <w:rFonts w:ascii="Arial" w:hAnsi="Arial" w:cs="Arial"/>
        </w:rPr>
        <w:t>,</w:t>
      </w:r>
      <w:r w:rsidR="00D41003" w:rsidRPr="00FA3CCE">
        <w:rPr>
          <w:rFonts w:ascii="Arial" w:hAnsi="Arial" w:cs="Arial"/>
        </w:rPr>
        <w:t xml:space="preserve"> </w:t>
      </w:r>
      <w:r w:rsidR="00FA3CCE" w:rsidRPr="00FA3CCE">
        <w:rPr>
          <w:rFonts w:ascii="Arial" w:hAnsi="Arial" w:cs="Arial"/>
        </w:rPr>
        <w:t>including those in your group/organi</w:t>
      </w:r>
      <w:r w:rsidR="00FA3CCE">
        <w:rPr>
          <w:rFonts w:ascii="Arial" w:hAnsi="Arial" w:cs="Arial"/>
        </w:rPr>
        <w:t>s</w:t>
      </w:r>
      <w:r w:rsidR="00FA3CCE" w:rsidRPr="00FA3CCE">
        <w:rPr>
          <w:rFonts w:ascii="Arial" w:hAnsi="Arial" w:cs="Arial"/>
        </w:rPr>
        <w:t>ation and indigenous groups such as Maya</w:t>
      </w:r>
      <w:r w:rsidR="00FA3CCE">
        <w:rPr>
          <w:rFonts w:ascii="Arial" w:hAnsi="Arial" w:cs="Arial"/>
        </w:rPr>
        <w:t>-</w:t>
      </w:r>
      <w:r w:rsidR="00FA3CCE" w:rsidRPr="00FA3CCE">
        <w:rPr>
          <w:rFonts w:ascii="Arial" w:hAnsi="Arial" w:cs="Arial"/>
        </w:rPr>
        <w:t xml:space="preserve"> and Garifuna</w:t>
      </w:r>
      <w:r w:rsidR="00FA3CCE">
        <w:rPr>
          <w:rFonts w:ascii="Arial" w:hAnsi="Arial" w:cs="Arial"/>
        </w:rPr>
        <w:t>-</w:t>
      </w:r>
      <w:r w:rsidR="00FA3CCE" w:rsidRPr="00FA3CCE">
        <w:rPr>
          <w:rFonts w:ascii="Arial" w:hAnsi="Arial" w:cs="Arial"/>
        </w:rPr>
        <w:t xml:space="preserve">owned businesses. </w:t>
      </w:r>
    </w:p>
    <w:p w14:paraId="0C632865" w14:textId="6EC56805" w:rsidR="004C1E77" w:rsidRDefault="004C1E77" w:rsidP="00FA3CCE">
      <w:pPr>
        <w:pStyle w:val="ListParagraph"/>
        <w:jc w:val="both"/>
        <w:rPr>
          <w:rFonts w:ascii="Arial" w:hAnsi="Arial" w:cs="Arial"/>
        </w:rPr>
      </w:pPr>
    </w:p>
    <w:p w14:paraId="1410159B" w14:textId="77777777" w:rsidR="00D41003" w:rsidRDefault="00D41003" w:rsidP="00D41003">
      <w:pPr>
        <w:pStyle w:val="ListParagraph"/>
        <w:rPr>
          <w:rFonts w:ascii="Arial" w:hAnsi="Arial" w:cs="Arial"/>
        </w:rPr>
      </w:pPr>
    </w:p>
    <w:p w14:paraId="6DB5CB39" w14:textId="77777777" w:rsidR="003007A0" w:rsidRDefault="003007A0" w:rsidP="003007A0">
      <w:pPr>
        <w:pStyle w:val="ListParagraph"/>
        <w:tabs>
          <w:tab w:val="left" w:pos="3660"/>
        </w:tabs>
        <w:jc w:val="both"/>
        <w:rPr>
          <w:rFonts w:ascii="Arial" w:hAnsi="Arial" w:cs="Arial"/>
        </w:rPr>
      </w:pPr>
      <w:r>
        <w:rPr>
          <w:rFonts w:ascii="Arial" w:hAnsi="Arial" w:cs="Arial"/>
        </w:rPr>
        <w:t xml:space="preserve">Yes </w:t>
      </w:r>
      <w:sdt>
        <w:sdtPr>
          <w:rPr>
            <w:rFonts w:ascii="Arial" w:hAnsi="Arial" w:cs="Arial"/>
          </w:rPr>
          <w:id w:val="-5503899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tbl>
      <w:tblPr>
        <w:tblStyle w:val="TableGrid"/>
        <w:tblW w:w="0" w:type="auto"/>
        <w:tblInd w:w="720" w:type="dxa"/>
        <w:tblLook w:val="04A0" w:firstRow="1" w:lastRow="0" w:firstColumn="1" w:lastColumn="0" w:noHBand="0" w:noVBand="1"/>
      </w:tblPr>
      <w:tblGrid>
        <w:gridCol w:w="8296"/>
      </w:tblGrid>
      <w:tr w:rsidR="003007A0" w14:paraId="72B3088F" w14:textId="77777777" w:rsidTr="00C027AB">
        <w:tc>
          <w:tcPr>
            <w:tcW w:w="9016" w:type="dxa"/>
          </w:tcPr>
          <w:p w14:paraId="43280A48" w14:textId="77777777" w:rsidR="003007A0" w:rsidRDefault="003007A0" w:rsidP="00C027AB">
            <w:pPr>
              <w:pStyle w:val="ListParagraph"/>
              <w:tabs>
                <w:tab w:val="left" w:pos="3660"/>
              </w:tabs>
              <w:ind w:left="0"/>
              <w:jc w:val="both"/>
              <w:rPr>
                <w:rFonts w:ascii="Arial" w:hAnsi="Arial" w:cs="Arial"/>
              </w:rPr>
            </w:pPr>
            <w:r w:rsidRPr="003007A0">
              <w:rPr>
                <w:rFonts w:ascii="Arial" w:hAnsi="Arial" w:cs="Arial"/>
                <w:b/>
                <w:bCs/>
              </w:rPr>
              <w:t>Please specify</w:t>
            </w:r>
            <w:r>
              <w:rPr>
                <w:rFonts w:ascii="Arial" w:hAnsi="Arial" w:cs="Arial"/>
              </w:rPr>
              <w:t xml:space="preserve">: </w:t>
            </w:r>
          </w:p>
          <w:p w14:paraId="321E1838" w14:textId="77777777" w:rsidR="00C459B5" w:rsidRDefault="00C459B5" w:rsidP="00C027AB">
            <w:pPr>
              <w:pStyle w:val="ListParagraph"/>
              <w:tabs>
                <w:tab w:val="left" w:pos="3660"/>
              </w:tabs>
              <w:ind w:left="0"/>
              <w:jc w:val="both"/>
              <w:rPr>
                <w:rFonts w:ascii="Arial" w:hAnsi="Arial" w:cs="Arial"/>
              </w:rPr>
            </w:pPr>
          </w:p>
          <w:p w14:paraId="7242408B" w14:textId="721F3416" w:rsidR="00C459B5" w:rsidRDefault="00C459B5" w:rsidP="00C027AB">
            <w:pPr>
              <w:pStyle w:val="ListParagraph"/>
              <w:tabs>
                <w:tab w:val="left" w:pos="3660"/>
              </w:tabs>
              <w:ind w:left="0"/>
              <w:jc w:val="both"/>
              <w:rPr>
                <w:rFonts w:ascii="Arial" w:hAnsi="Arial" w:cs="Arial"/>
              </w:rPr>
            </w:pPr>
          </w:p>
        </w:tc>
      </w:tr>
    </w:tbl>
    <w:p w14:paraId="595C3DB9" w14:textId="77777777" w:rsidR="003007A0" w:rsidRDefault="003007A0" w:rsidP="003007A0">
      <w:pPr>
        <w:pStyle w:val="ListParagraph"/>
        <w:tabs>
          <w:tab w:val="left" w:pos="3660"/>
        </w:tabs>
        <w:jc w:val="both"/>
        <w:rPr>
          <w:rFonts w:ascii="Arial" w:hAnsi="Arial" w:cs="Arial"/>
        </w:rPr>
      </w:pPr>
      <w:r>
        <w:rPr>
          <w:rFonts w:ascii="Arial" w:hAnsi="Arial" w:cs="Arial"/>
        </w:rPr>
        <w:t xml:space="preserve">No </w:t>
      </w:r>
      <w:sdt>
        <w:sdtPr>
          <w:rPr>
            <w:rFonts w:ascii="Arial" w:hAnsi="Arial" w:cs="Arial"/>
          </w:rPr>
          <w:id w:val="7297446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EB3B7A5" w14:textId="77777777" w:rsidR="003007A0" w:rsidRPr="00D41003" w:rsidRDefault="003007A0" w:rsidP="00D41003">
      <w:pPr>
        <w:pStyle w:val="ListParagraph"/>
        <w:rPr>
          <w:rFonts w:ascii="Arial" w:hAnsi="Arial" w:cs="Arial"/>
        </w:rPr>
      </w:pPr>
    </w:p>
    <w:p w14:paraId="4D24B3BC" w14:textId="77777777" w:rsidR="00D41003" w:rsidRPr="00C46143" w:rsidRDefault="00D41003" w:rsidP="00D41003">
      <w:pPr>
        <w:pStyle w:val="ListParagraph"/>
        <w:jc w:val="both"/>
        <w:rPr>
          <w:rFonts w:ascii="Arial" w:hAnsi="Arial" w:cs="Arial"/>
        </w:rPr>
      </w:pPr>
    </w:p>
    <w:p w14:paraId="47209043" w14:textId="64B8112D" w:rsidR="00D41003" w:rsidRDefault="00045381" w:rsidP="00045381">
      <w:pPr>
        <w:pStyle w:val="ListParagraph"/>
        <w:numPr>
          <w:ilvl w:val="0"/>
          <w:numId w:val="6"/>
        </w:numPr>
        <w:jc w:val="both"/>
        <w:rPr>
          <w:rFonts w:ascii="Arial" w:hAnsi="Arial" w:cs="Arial"/>
        </w:rPr>
      </w:pPr>
      <w:r>
        <w:rPr>
          <w:rFonts w:ascii="Arial" w:hAnsi="Arial" w:cs="Arial"/>
        </w:rPr>
        <w:t>Only accredited entity (AE)</w:t>
      </w:r>
      <w:r>
        <w:rPr>
          <w:rStyle w:val="FootnoteReference"/>
          <w:rFonts w:ascii="Arial" w:hAnsi="Arial" w:cs="Arial"/>
        </w:rPr>
        <w:footnoteReference w:id="9"/>
      </w:r>
      <w:r>
        <w:rPr>
          <w:rFonts w:ascii="Arial" w:hAnsi="Arial" w:cs="Arial"/>
        </w:rPr>
        <w:t xml:space="preserve"> can submit a funding proposal to the GCF. </w:t>
      </w:r>
      <w:r w:rsidR="00D41003">
        <w:rPr>
          <w:rFonts w:ascii="Arial" w:hAnsi="Arial" w:cs="Arial"/>
        </w:rPr>
        <w:t xml:space="preserve">Have you </w:t>
      </w:r>
      <w:r w:rsidR="00D41003" w:rsidRPr="00B44739">
        <w:rPr>
          <w:rFonts w:ascii="Arial" w:hAnsi="Arial" w:cs="Arial"/>
          <w:b/>
          <w:bCs/>
        </w:rPr>
        <w:t>already identified a</w:t>
      </w:r>
      <w:r w:rsidR="00825FC0" w:rsidRPr="00B44739">
        <w:rPr>
          <w:rFonts w:ascii="Arial" w:hAnsi="Arial" w:cs="Arial"/>
          <w:b/>
          <w:bCs/>
        </w:rPr>
        <w:t xml:space="preserve"> GCF</w:t>
      </w:r>
      <w:r w:rsidRPr="00B44739">
        <w:rPr>
          <w:rFonts w:ascii="Arial" w:hAnsi="Arial" w:cs="Arial"/>
          <w:b/>
          <w:bCs/>
        </w:rPr>
        <w:t xml:space="preserve"> AE</w:t>
      </w:r>
      <w:r w:rsidR="00D41003">
        <w:rPr>
          <w:rFonts w:ascii="Arial" w:hAnsi="Arial" w:cs="Arial"/>
        </w:rPr>
        <w:t xml:space="preserve"> who could submit your project to the GCF? Please find below a list of the AEs </w:t>
      </w:r>
      <w:r w:rsidR="00825FC0">
        <w:rPr>
          <w:rFonts w:ascii="Arial" w:hAnsi="Arial" w:cs="Arial"/>
        </w:rPr>
        <w:t xml:space="preserve">that are active in Belize. </w:t>
      </w:r>
      <w:r w:rsidR="00FB51F4">
        <w:rPr>
          <w:rFonts w:ascii="Arial" w:hAnsi="Arial" w:cs="Arial"/>
        </w:rPr>
        <w:t>Please provide their contact information if you are already in contact with one.</w:t>
      </w:r>
    </w:p>
    <w:p w14:paraId="6D37C6D1" w14:textId="77777777" w:rsidR="003007A0" w:rsidRDefault="003007A0" w:rsidP="003007A0">
      <w:pPr>
        <w:pStyle w:val="ListParagraph"/>
        <w:tabs>
          <w:tab w:val="left" w:pos="3660"/>
        </w:tabs>
        <w:jc w:val="both"/>
        <w:rPr>
          <w:rFonts w:ascii="Arial" w:hAnsi="Arial" w:cs="Arial"/>
        </w:rPr>
      </w:pPr>
      <w:r>
        <w:rPr>
          <w:rFonts w:ascii="Arial" w:hAnsi="Arial" w:cs="Arial"/>
        </w:rPr>
        <w:t xml:space="preserve">Yes </w:t>
      </w:r>
      <w:sdt>
        <w:sdtPr>
          <w:rPr>
            <w:rFonts w:ascii="Arial" w:hAnsi="Arial" w:cs="Arial"/>
          </w:rPr>
          <w:id w:val="-7411030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tbl>
      <w:tblPr>
        <w:tblStyle w:val="TableGrid"/>
        <w:tblW w:w="0" w:type="auto"/>
        <w:tblInd w:w="720" w:type="dxa"/>
        <w:tblLook w:val="04A0" w:firstRow="1" w:lastRow="0" w:firstColumn="1" w:lastColumn="0" w:noHBand="0" w:noVBand="1"/>
      </w:tblPr>
      <w:tblGrid>
        <w:gridCol w:w="8296"/>
      </w:tblGrid>
      <w:tr w:rsidR="003007A0" w14:paraId="3378C488" w14:textId="77777777" w:rsidTr="00C027AB">
        <w:tc>
          <w:tcPr>
            <w:tcW w:w="9016" w:type="dxa"/>
          </w:tcPr>
          <w:p w14:paraId="0FD32D2D" w14:textId="3006B61D" w:rsidR="003007A0" w:rsidRDefault="003007A0" w:rsidP="00C027AB">
            <w:pPr>
              <w:pStyle w:val="ListParagraph"/>
              <w:tabs>
                <w:tab w:val="left" w:pos="3660"/>
              </w:tabs>
              <w:ind w:left="0"/>
              <w:jc w:val="both"/>
              <w:rPr>
                <w:rFonts w:ascii="Arial" w:hAnsi="Arial" w:cs="Arial"/>
              </w:rPr>
            </w:pPr>
            <w:r w:rsidRPr="003007A0">
              <w:rPr>
                <w:rFonts w:ascii="Arial" w:hAnsi="Arial" w:cs="Arial"/>
                <w:b/>
                <w:bCs/>
              </w:rPr>
              <w:t>Please specify</w:t>
            </w:r>
            <w:r>
              <w:rPr>
                <w:rFonts w:ascii="Arial" w:hAnsi="Arial" w:cs="Arial"/>
              </w:rPr>
              <w:t xml:space="preserve">: </w:t>
            </w:r>
          </w:p>
        </w:tc>
      </w:tr>
    </w:tbl>
    <w:p w14:paraId="3B185D30" w14:textId="77777777" w:rsidR="003007A0" w:rsidRDefault="003007A0" w:rsidP="003007A0">
      <w:pPr>
        <w:pStyle w:val="ListParagraph"/>
        <w:tabs>
          <w:tab w:val="left" w:pos="3660"/>
        </w:tabs>
        <w:jc w:val="both"/>
        <w:rPr>
          <w:rFonts w:ascii="Arial" w:hAnsi="Arial" w:cs="Arial"/>
        </w:rPr>
      </w:pPr>
      <w:r>
        <w:rPr>
          <w:rFonts w:ascii="Arial" w:hAnsi="Arial" w:cs="Arial"/>
        </w:rPr>
        <w:t xml:space="preserve">No </w:t>
      </w:r>
      <w:sdt>
        <w:sdtPr>
          <w:rPr>
            <w:rFonts w:ascii="Arial" w:hAnsi="Arial" w:cs="Arial"/>
          </w:rPr>
          <w:id w:val="-6892975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325788F" w14:textId="21A81450" w:rsidR="003007A0" w:rsidRDefault="003007A0" w:rsidP="003007A0">
      <w:pPr>
        <w:rPr>
          <w:rFonts w:ascii="Arial" w:hAnsi="Arial" w:cs="Arial"/>
        </w:rPr>
      </w:pPr>
    </w:p>
    <w:p w14:paraId="482000AD" w14:textId="77777777" w:rsidR="006158E5" w:rsidRDefault="006158E5" w:rsidP="003007A0">
      <w:pPr>
        <w:rPr>
          <w:rFonts w:ascii="Arial" w:hAnsi="Arial" w:cs="Arial"/>
        </w:rPr>
      </w:pPr>
    </w:p>
    <w:tbl>
      <w:tblPr>
        <w:tblStyle w:val="TableColoured1"/>
        <w:tblW w:w="9072" w:type="dxa"/>
        <w:tblLook w:val="04A0" w:firstRow="1" w:lastRow="0" w:firstColumn="1" w:lastColumn="0" w:noHBand="0" w:noVBand="1"/>
      </w:tblPr>
      <w:tblGrid>
        <w:gridCol w:w="9072"/>
      </w:tblGrid>
      <w:tr w:rsidR="003007A0" w:rsidRPr="003007A0" w14:paraId="11E25782" w14:textId="77777777" w:rsidTr="003007A0">
        <w:trPr>
          <w:cnfStyle w:val="100000000000" w:firstRow="1" w:lastRow="0" w:firstColumn="0" w:lastColumn="0" w:oddVBand="0" w:evenVBand="0" w:oddHBand="0" w:evenHBand="0" w:firstRowFirstColumn="0" w:firstRowLastColumn="0" w:lastRowFirstColumn="0" w:lastRowLastColumn="0"/>
        </w:trPr>
        <w:tc>
          <w:tcPr>
            <w:tcW w:w="9072" w:type="dxa"/>
          </w:tcPr>
          <w:p w14:paraId="530F6D56" w14:textId="1FFF0C35" w:rsidR="00667E5A" w:rsidRPr="003007A0" w:rsidRDefault="00667E5A" w:rsidP="003007A0">
            <w:pPr>
              <w:spacing w:line="283" w:lineRule="auto"/>
              <w:jc w:val="both"/>
              <w:rPr>
                <w:rFonts w:ascii="Arial" w:hAnsi="Arial"/>
                <w:sz w:val="16"/>
                <w:szCs w:val="16"/>
              </w:rPr>
            </w:pPr>
          </w:p>
        </w:tc>
      </w:tr>
      <w:tr w:rsidR="003007A0" w:rsidRPr="003007A0" w14:paraId="37881C1C" w14:textId="77777777" w:rsidTr="003007A0">
        <w:tc>
          <w:tcPr>
            <w:tcW w:w="9072" w:type="dxa"/>
          </w:tcPr>
          <w:p w14:paraId="4BF956EA" w14:textId="71ED4D71" w:rsidR="003007A0" w:rsidRDefault="003007A0" w:rsidP="003007A0">
            <w:pPr>
              <w:spacing w:line="283" w:lineRule="auto"/>
              <w:jc w:val="both"/>
              <w:rPr>
                <w:rFonts w:ascii="Arial" w:hAnsi="Arial"/>
                <w:b/>
                <w:bCs/>
                <w:sz w:val="16"/>
                <w:szCs w:val="16"/>
              </w:rPr>
            </w:pPr>
            <w:r w:rsidRPr="003007A0">
              <w:rPr>
                <w:rFonts w:ascii="Arial" w:hAnsi="Arial"/>
                <w:b/>
                <w:bCs/>
                <w:sz w:val="16"/>
                <w:szCs w:val="16"/>
              </w:rPr>
              <w:t>Protected Areas Conservation Trust (PACT)</w:t>
            </w:r>
          </w:p>
        </w:tc>
      </w:tr>
      <w:tr w:rsidR="003007A0" w:rsidRPr="003007A0" w14:paraId="5D567C2D"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shd w:val="clear" w:color="auto" w:fill="7030A0"/>
          </w:tcPr>
          <w:p w14:paraId="47CB4D04" w14:textId="46DA8DDC" w:rsidR="003007A0" w:rsidRPr="003007A0" w:rsidRDefault="003007A0" w:rsidP="003007A0">
            <w:pPr>
              <w:spacing w:line="283" w:lineRule="auto"/>
              <w:jc w:val="both"/>
              <w:rPr>
                <w:rFonts w:ascii="Arial" w:hAnsi="Arial"/>
                <w:b/>
                <w:bCs/>
                <w:sz w:val="16"/>
                <w:szCs w:val="16"/>
              </w:rPr>
            </w:pPr>
            <w:r w:rsidRPr="003007A0">
              <w:rPr>
                <w:rFonts w:ascii="Arial" w:hAnsi="Arial"/>
                <w:b/>
                <w:bCs/>
                <w:color w:val="FFFFFF" w:themeColor="background1"/>
                <w:sz w:val="16"/>
                <w:szCs w:val="16"/>
              </w:rPr>
              <w:t xml:space="preserve">Regional AEs </w:t>
            </w:r>
          </w:p>
        </w:tc>
      </w:tr>
      <w:tr w:rsidR="003007A0" w:rsidRPr="003007A0" w14:paraId="219EF1CE" w14:textId="77777777" w:rsidTr="003007A0">
        <w:tc>
          <w:tcPr>
            <w:tcW w:w="9072" w:type="dxa"/>
          </w:tcPr>
          <w:p w14:paraId="323475FB" w14:textId="77777777"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Caribbean Community Climate Change Centre (CCCCC)</w:t>
            </w:r>
          </w:p>
        </w:tc>
      </w:tr>
      <w:tr w:rsidR="00160537" w:rsidRPr="003007A0" w14:paraId="2615B609"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tcPr>
          <w:p w14:paraId="0EA3342F" w14:textId="079DF92C" w:rsidR="00160537" w:rsidRPr="003007A0" w:rsidRDefault="00160537" w:rsidP="003007A0">
            <w:pPr>
              <w:spacing w:line="283" w:lineRule="auto"/>
              <w:jc w:val="both"/>
              <w:rPr>
                <w:rFonts w:ascii="Arial" w:hAnsi="Arial"/>
                <w:b/>
                <w:bCs/>
                <w:sz w:val="16"/>
                <w:szCs w:val="16"/>
              </w:rPr>
            </w:pPr>
            <w:r>
              <w:rPr>
                <w:rFonts w:ascii="Arial" w:hAnsi="Arial"/>
                <w:b/>
                <w:bCs/>
                <w:sz w:val="16"/>
                <w:szCs w:val="16"/>
              </w:rPr>
              <w:t>Caribbean Development Bank (CDB)</w:t>
            </w:r>
          </w:p>
        </w:tc>
      </w:tr>
      <w:tr w:rsidR="003007A0" w:rsidRPr="003007A0" w14:paraId="026762AA" w14:textId="77777777" w:rsidTr="003007A0">
        <w:tc>
          <w:tcPr>
            <w:tcW w:w="9072" w:type="dxa"/>
          </w:tcPr>
          <w:p w14:paraId="69AF3A95" w14:textId="77777777"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Central American Bank for Economic Integration (CABEI)</w:t>
            </w:r>
          </w:p>
        </w:tc>
      </w:tr>
      <w:tr w:rsidR="003007A0" w:rsidRPr="003007A0" w14:paraId="6E3D1533"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shd w:val="clear" w:color="auto" w:fill="7030A0"/>
          </w:tcPr>
          <w:p w14:paraId="77F0DC37" w14:textId="51D3CA2D" w:rsidR="003007A0" w:rsidRPr="003007A0" w:rsidRDefault="003007A0" w:rsidP="003007A0">
            <w:pPr>
              <w:spacing w:line="283" w:lineRule="auto"/>
              <w:jc w:val="both"/>
              <w:rPr>
                <w:rFonts w:ascii="Arial" w:hAnsi="Arial"/>
                <w:b/>
                <w:bCs/>
                <w:sz w:val="16"/>
                <w:szCs w:val="16"/>
              </w:rPr>
            </w:pPr>
            <w:r w:rsidRPr="003007A0">
              <w:rPr>
                <w:rFonts w:ascii="Arial" w:hAnsi="Arial"/>
                <w:b/>
                <w:bCs/>
                <w:color w:val="FFFFFF" w:themeColor="background1"/>
                <w:sz w:val="16"/>
                <w:szCs w:val="16"/>
              </w:rPr>
              <w:t>International AEs</w:t>
            </w:r>
          </w:p>
        </w:tc>
      </w:tr>
      <w:tr w:rsidR="003007A0" w:rsidRPr="003007A0" w14:paraId="2FA491C2" w14:textId="77777777" w:rsidTr="003007A0">
        <w:tc>
          <w:tcPr>
            <w:tcW w:w="9072" w:type="dxa"/>
          </w:tcPr>
          <w:p w14:paraId="2D1C3EDE" w14:textId="018FBE7A"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Conservation International (CI)</w:t>
            </w:r>
          </w:p>
        </w:tc>
      </w:tr>
      <w:tr w:rsidR="003007A0" w:rsidRPr="00222A41" w14:paraId="4509935A"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tcPr>
          <w:p w14:paraId="5778816A" w14:textId="028AF151" w:rsidR="003007A0" w:rsidRPr="003007A0" w:rsidRDefault="003007A0" w:rsidP="003007A0">
            <w:pPr>
              <w:spacing w:line="283" w:lineRule="auto"/>
              <w:jc w:val="both"/>
              <w:rPr>
                <w:rFonts w:ascii="Arial" w:hAnsi="Arial"/>
                <w:b/>
                <w:bCs/>
                <w:sz w:val="16"/>
                <w:szCs w:val="16"/>
                <w:lang w:val="de-DE"/>
              </w:rPr>
            </w:pPr>
            <w:r w:rsidRPr="003007A0">
              <w:rPr>
                <w:rFonts w:ascii="Arial" w:hAnsi="Arial"/>
                <w:b/>
                <w:bCs/>
                <w:sz w:val="16"/>
                <w:szCs w:val="16"/>
                <w:lang w:val="de-DE"/>
              </w:rPr>
              <w:t>Deutsche Gesellschaft für Internationale Zusammenarbeit (GIZ)</w:t>
            </w:r>
          </w:p>
        </w:tc>
      </w:tr>
      <w:tr w:rsidR="003007A0" w:rsidRPr="003007A0" w14:paraId="50FA9180" w14:textId="77777777" w:rsidTr="003007A0">
        <w:tc>
          <w:tcPr>
            <w:tcW w:w="9072" w:type="dxa"/>
          </w:tcPr>
          <w:p w14:paraId="1B66C75A" w14:textId="27585D3C"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European Investment Bank (EIB)</w:t>
            </w:r>
          </w:p>
        </w:tc>
      </w:tr>
      <w:tr w:rsidR="003007A0" w:rsidRPr="003007A0" w14:paraId="773A01D6"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tcPr>
          <w:p w14:paraId="37ACB21E" w14:textId="03FD9D9A"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Food and Agriculture Organization (FAO)</w:t>
            </w:r>
          </w:p>
        </w:tc>
      </w:tr>
      <w:tr w:rsidR="003007A0" w:rsidRPr="003007A0" w14:paraId="66E346D9" w14:textId="77777777" w:rsidTr="003007A0">
        <w:tc>
          <w:tcPr>
            <w:tcW w:w="9072" w:type="dxa"/>
          </w:tcPr>
          <w:p w14:paraId="32CFBF1B" w14:textId="4309D1FA"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German Development Bank (</w:t>
            </w:r>
            <w:proofErr w:type="spellStart"/>
            <w:r w:rsidRPr="003007A0">
              <w:rPr>
                <w:rFonts w:ascii="Arial" w:hAnsi="Arial"/>
                <w:b/>
                <w:bCs/>
                <w:sz w:val="16"/>
                <w:szCs w:val="16"/>
              </w:rPr>
              <w:t>KfW</w:t>
            </w:r>
            <w:proofErr w:type="spellEnd"/>
            <w:r w:rsidRPr="003007A0">
              <w:rPr>
                <w:rFonts w:ascii="Arial" w:hAnsi="Arial"/>
                <w:b/>
                <w:bCs/>
                <w:sz w:val="16"/>
                <w:szCs w:val="16"/>
              </w:rPr>
              <w:t>)</w:t>
            </w:r>
          </w:p>
        </w:tc>
      </w:tr>
      <w:tr w:rsidR="003007A0" w:rsidRPr="003007A0" w14:paraId="19DAD2BB"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tcPr>
          <w:p w14:paraId="57D4CD74" w14:textId="46976640"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 xml:space="preserve">Inter-American Development Bank (IDB)  </w:t>
            </w:r>
          </w:p>
        </w:tc>
      </w:tr>
      <w:tr w:rsidR="003007A0" w:rsidRPr="003007A0" w14:paraId="5F57FCE6" w14:textId="77777777" w:rsidTr="003007A0">
        <w:tc>
          <w:tcPr>
            <w:tcW w:w="9072" w:type="dxa"/>
          </w:tcPr>
          <w:p w14:paraId="445DD8EE" w14:textId="393A82FC"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International Bank for Reconstruction and Development and International Development Association (World Bank)</w:t>
            </w:r>
          </w:p>
        </w:tc>
      </w:tr>
      <w:tr w:rsidR="003007A0" w:rsidRPr="003007A0" w14:paraId="4E59F497"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tcPr>
          <w:p w14:paraId="46BFFD01" w14:textId="77777777"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International Finance Corporation (IFC)</w:t>
            </w:r>
          </w:p>
        </w:tc>
      </w:tr>
      <w:tr w:rsidR="003007A0" w:rsidRPr="003007A0" w14:paraId="3732EA15" w14:textId="77777777" w:rsidTr="003007A0">
        <w:tc>
          <w:tcPr>
            <w:tcW w:w="9072" w:type="dxa"/>
          </w:tcPr>
          <w:p w14:paraId="6C092DE7" w14:textId="77777777"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International Fund for Agricultural Development (IFAD)</w:t>
            </w:r>
          </w:p>
        </w:tc>
      </w:tr>
      <w:tr w:rsidR="003007A0" w:rsidRPr="003007A0" w14:paraId="54925E1C"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tcPr>
          <w:p w14:paraId="374B0883" w14:textId="77777777"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International Union for Conservation of Nature (IUCN)</w:t>
            </w:r>
          </w:p>
        </w:tc>
      </w:tr>
      <w:tr w:rsidR="003007A0" w:rsidRPr="003007A0" w14:paraId="0FB77602" w14:textId="77777777" w:rsidTr="003007A0">
        <w:tc>
          <w:tcPr>
            <w:tcW w:w="9072" w:type="dxa"/>
          </w:tcPr>
          <w:p w14:paraId="0E312DD1" w14:textId="77777777"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Japan International Cooperation Agency (JICA)</w:t>
            </w:r>
          </w:p>
        </w:tc>
      </w:tr>
      <w:tr w:rsidR="003007A0" w:rsidRPr="003007A0" w14:paraId="0C4CD306"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tcPr>
          <w:p w14:paraId="184E3B7C" w14:textId="77777777"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 xml:space="preserve">UN Environment (UNE) </w:t>
            </w:r>
          </w:p>
        </w:tc>
      </w:tr>
      <w:tr w:rsidR="003007A0" w:rsidRPr="003007A0" w14:paraId="437A60F5" w14:textId="77777777" w:rsidTr="003007A0">
        <w:tc>
          <w:tcPr>
            <w:tcW w:w="9072" w:type="dxa"/>
          </w:tcPr>
          <w:p w14:paraId="7A4851E3" w14:textId="77777777"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 xml:space="preserve">United Nations Development </w:t>
            </w:r>
            <w:proofErr w:type="spellStart"/>
            <w:r w:rsidRPr="003007A0">
              <w:rPr>
                <w:rFonts w:ascii="Arial" w:hAnsi="Arial"/>
                <w:b/>
                <w:bCs/>
                <w:sz w:val="16"/>
                <w:szCs w:val="16"/>
              </w:rPr>
              <w:t>Programme</w:t>
            </w:r>
            <w:proofErr w:type="spellEnd"/>
            <w:r w:rsidRPr="003007A0">
              <w:rPr>
                <w:rFonts w:ascii="Arial" w:hAnsi="Arial"/>
                <w:b/>
                <w:bCs/>
                <w:sz w:val="16"/>
                <w:szCs w:val="16"/>
              </w:rPr>
              <w:t xml:space="preserve"> (UNDP)</w:t>
            </w:r>
          </w:p>
        </w:tc>
      </w:tr>
      <w:tr w:rsidR="003007A0" w:rsidRPr="003007A0" w14:paraId="4D21CD84" w14:textId="77777777" w:rsidTr="003007A0">
        <w:trPr>
          <w:cnfStyle w:val="000000010000" w:firstRow="0" w:lastRow="0" w:firstColumn="0" w:lastColumn="0" w:oddVBand="0" w:evenVBand="0" w:oddHBand="0" w:evenHBand="1" w:firstRowFirstColumn="0" w:firstRowLastColumn="0" w:lastRowFirstColumn="0" w:lastRowLastColumn="0"/>
        </w:trPr>
        <w:tc>
          <w:tcPr>
            <w:tcW w:w="9072" w:type="dxa"/>
          </w:tcPr>
          <w:p w14:paraId="48E67BA2" w14:textId="77777777" w:rsidR="003007A0" w:rsidRPr="003007A0" w:rsidRDefault="003007A0" w:rsidP="003007A0">
            <w:pPr>
              <w:spacing w:line="283" w:lineRule="auto"/>
              <w:jc w:val="both"/>
              <w:rPr>
                <w:rFonts w:ascii="Arial" w:hAnsi="Arial"/>
                <w:b/>
                <w:bCs/>
                <w:sz w:val="16"/>
                <w:szCs w:val="16"/>
              </w:rPr>
            </w:pPr>
            <w:r w:rsidRPr="003007A0">
              <w:rPr>
                <w:rFonts w:ascii="Arial" w:hAnsi="Arial"/>
                <w:b/>
                <w:bCs/>
                <w:sz w:val="16"/>
                <w:szCs w:val="16"/>
              </w:rPr>
              <w:t>World Wildlife Fund (WWF)</w:t>
            </w:r>
          </w:p>
        </w:tc>
      </w:tr>
    </w:tbl>
    <w:p w14:paraId="08D1D362" w14:textId="77777777" w:rsidR="003007A0" w:rsidRDefault="003007A0" w:rsidP="003007A0">
      <w:pPr>
        <w:rPr>
          <w:rFonts w:ascii="Arial" w:hAnsi="Arial" w:cs="Arial"/>
        </w:rPr>
      </w:pPr>
    </w:p>
    <w:p w14:paraId="4925FCD3" w14:textId="5ED74659" w:rsidR="003007A0" w:rsidRDefault="00045381" w:rsidP="00045381">
      <w:pPr>
        <w:pStyle w:val="ListParagraph"/>
        <w:numPr>
          <w:ilvl w:val="0"/>
          <w:numId w:val="6"/>
        </w:numPr>
        <w:jc w:val="both"/>
        <w:rPr>
          <w:rFonts w:ascii="Arial" w:hAnsi="Arial" w:cs="Arial"/>
        </w:rPr>
      </w:pPr>
      <w:r w:rsidRPr="00045381">
        <w:rPr>
          <w:rFonts w:ascii="Arial" w:hAnsi="Arial" w:cs="Arial"/>
        </w:rPr>
        <w:t xml:space="preserve">GCF is only financing climate change-related projects that are aligned with the countries’ priorities for climate change. </w:t>
      </w:r>
      <w:r w:rsidR="00500680">
        <w:rPr>
          <w:rFonts w:ascii="Arial" w:hAnsi="Arial" w:cs="Arial"/>
        </w:rPr>
        <w:t xml:space="preserve">Does your project idea </w:t>
      </w:r>
      <w:r w:rsidR="00500680" w:rsidRPr="00B44739">
        <w:rPr>
          <w:rFonts w:ascii="Arial" w:hAnsi="Arial" w:cs="Arial"/>
          <w:b/>
          <w:bCs/>
        </w:rPr>
        <w:t>consider Belizean climate-related policies’ objectives?</w:t>
      </w:r>
      <w:r w:rsidR="00500680">
        <w:rPr>
          <w:rFonts w:ascii="Arial" w:hAnsi="Arial" w:cs="Arial"/>
        </w:rPr>
        <w:t xml:space="preserve"> If so, which policies does it consider, and which objectives does it pursue</w:t>
      </w:r>
      <w:r w:rsidR="00500680" w:rsidRPr="00045381">
        <w:rPr>
          <w:rFonts w:ascii="Arial" w:hAnsi="Arial" w:cs="Arial"/>
          <w:b/>
        </w:rPr>
        <w:t>? Please find below the list of Belize’s main climate-related policies</w:t>
      </w:r>
      <w:r w:rsidR="00722453">
        <w:rPr>
          <w:rFonts w:ascii="Arial" w:hAnsi="Arial" w:cs="Arial"/>
          <w:b/>
        </w:rPr>
        <w:t xml:space="preserve"> and their links</w:t>
      </w:r>
      <w:r w:rsidR="00500680">
        <w:rPr>
          <w:rFonts w:ascii="Arial" w:hAnsi="Arial" w:cs="Arial"/>
        </w:rPr>
        <w:t>.</w:t>
      </w:r>
      <w:r w:rsidR="00EC2EA9">
        <w:rPr>
          <w:rFonts w:ascii="Arial" w:hAnsi="Arial" w:cs="Arial"/>
        </w:rPr>
        <w:t xml:space="preserve"> Alignment with other </w:t>
      </w:r>
      <w:r w:rsidR="00790F6E">
        <w:rPr>
          <w:rFonts w:ascii="Arial" w:hAnsi="Arial" w:cs="Arial"/>
        </w:rPr>
        <w:t xml:space="preserve">climate-related </w:t>
      </w:r>
      <w:r w:rsidR="00EC2EA9">
        <w:rPr>
          <w:rFonts w:ascii="Arial" w:hAnsi="Arial" w:cs="Arial"/>
        </w:rPr>
        <w:t xml:space="preserve">policies </w:t>
      </w:r>
      <w:r w:rsidR="00790F6E">
        <w:rPr>
          <w:rFonts w:ascii="Arial" w:hAnsi="Arial" w:cs="Arial"/>
        </w:rPr>
        <w:t>can also be considered.</w:t>
      </w:r>
      <w:r w:rsidR="00500680">
        <w:rPr>
          <w:rFonts w:ascii="Arial" w:hAnsi="Arial" w:cs="Arial"/>
        </w:rPr>
        <w:t xml:space="preserve"> </w:t>
      </w:r>
    </w:p>
    <w:p w14:paraId="55D6C34A" w14:textId="77777777" w:rsidR="006158E5" w:rsidRPr="008A1284" w:rsidRDefault="006158E5" w:rsidP="006158E5">
      <w:pPr>
        <w:pStyle w:val="ListParagraph"/>
        <w:jc w:val="both"/>
        <w:rPr>
          <w:rFonts w:ascii="Arial" w:hAnsi="Arial" w:cs="Arial"/>
        </w:rPr>
      </w:pPr>
    </w:p>
    <w:p w14:paraId="710FF82C" w14:textId="77777777" w:rsidR="005E7762" w:rsidRDefault="005E7762" w:rsidP="005E7762">
      <w:pPr>
        <w:pStyle w:val="ListParagraph"/>
        <w:tabs>
          <w:tab w:val="left" w:pos="3660"/>
        </w:tabs>
        <w:jc w:val="both"/>
        <w:rPr>
          <w:rFonts w:ascii="Arial" w:hAnsi="Arial" w:cs="Arial"/>
        </w:rPr>
      </w:pPr>
      <w:r>
        <w:rPr>
          <w:rFonts w:ascii="Arial" w:hAnsi="Arial" w:cs="Arial"/>
        </w:rPr>
        <w:t xml:space="preserve">Yes </w:t>
      </w:r>
      <w:sdt>
        <w:sdtPr>
          <w:rPr>
            <w:rFonts w:ascii="Arial" w:hAnsi="Arial" w:cs="Arial"/>
          </w:rPr>
          <w:id w:val="5699292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tbl>
      <w:tblPr>
        <w:tblStyle w:val="TableGrid"/>
        <w:tblW w:w="0" w:type="auto"/>
        <w:tblInd w:w="720" w:type="dxa"/>
        <w:tblLook w:val="04A0" w:firstRow="1" w:lastRow="0" w:firstColumn="1" w:lastColumn="0" w:noHBand="0" w:noVBand="1"/>
      </w:tblPr>
      <w:tblGrid>
        <w:gridCol w:w="8296"/>
      </w:tblGrid>
      <w:tr w:rsidR="005E7762" w14:paraId="7238A99D" w14:textId="77777777" w:rsidTr="00C027AB">
        <w:tc>
          <w:tcPr>
            <w:tcW w:w="9016" w:type="dxa"/>
          </w:tcPr>
          <w:p w14:paraId="20C47F77" w14:textId="77777777" w:rsidR="005E7762" w:rsidRDefault="005E7762" w:rsidP="00C027AB">
            <w:pPr>
              <w:pStyle w:val="ListParagraph"/>
              <w:tabs>
                <w:tab w:val="left" w:pos="3660"/>
              </w:tabs>
              <w:ind w:left="0"/>
              <w:jc w:val="both"/>
              <w:rPr>
                <w:rFonts w:ascii="Arial" w:hAnsi="Arial" w:cs="Arial"/>
              </w:rPr>
            </w:pPr>
            <w:r w:rsidRPr="003007A0">
              <w:rPr>
                <w:rFonts w:ascii="Arial" w:hAnsi="Arial" w:cs="Arial"/>
                <w:b/>
                <w:bCs/>
              </w:rPr>
              <w:t>Please specify</w:t>
            </w:r>
            <w:r>
              <w:rPr>
                <w:rFonts w:ascii="Arial" w:hAnsi="Arial" w:cs="Arial"/>
              </w:rPr>
              <w:t xml:space="preserve">: </w:t>
            </w:r>
          </w:p>
          <w:p w14:paraId="0D31B122" w14:textId="77777777" w:rsidR="00EC2EA9" w:rsidRDefault="00EC2EA9" w:rsidP="00C027AB">
            <w:pPr>
              <w:pStyle w:val="ListParagraph"/>
              <w:tabs>
                <w:tab w:val="left" w:pos="3660"/>
              </w:tabs>
              <w:ind w:left="0"/>
              <w:jc w:val="both"/>
              <w:rPr>
                <w:rFonts w:ascii="Arial" w:hAnsi="Arial" w:cs="Arial"/>
              </w:rPr>
            </w:pPr>
          </w:p>
          <w:p w14:paraId="0CB0B5BC" w14:textId="2D5ABDD7" w:rsidR="00EC2EA9" w:rsidRDefault="00EC2EA9" w:rsidP="00C027AB">
            <w:pPr>
              <w:pStyle w:val="ListParagraph"/>
              <w:tabs>
                <w:tab w:val="left" w:pos="3660"/>
              </w:tabs>
              <w:ind w:left="0"/>
              <w:jc w:val="both"/>
              <w:rPr>
                <w:rFonts w:ascii="Arial" w:hAnsi="Arial" w:cs="Arial"/>
              </w:rPr>
            </w:pPr>
          </w:p>
        </w:tc>
      </w:tr>
    </w:tbl>
    <w:p w14:paraId="02CFCE58" w14:textId="763569B8" w:rsidR="005E7762" w:rsidRDefault="005E7762" w:rsidP="005E7762">
      <w:pPr>
        <w:pStyle w:val="ListParagraph"/>
        <w:tabs>
          <w:tab w:val="left" w:pos="3660"/>
        </w:tabs>
        <w:jc w:val="both"/>
        <w:rPr>
          <w:rFonts w:ascii="Arial" w:hAnsi="Arial" w:cs="Arial"/>
        </w:rPr>
      </w:pPr>
      <w:r>
        <w:rPr>
          <w:rFonts w:ascii="Arial" w:hAnsi="Arial" w:cs="Arial"/>
        </w:rPr>
        <w:t xml:space="preserve">No </w:t>
      </w:r>
      <w:sdt>
        <w:sdtPr>
          <w:rPr>
            <w:rFonts w:ascii="Arial" w:hAnsi="Arial" w:cs="Arial"/>
          </w:rPr>
          <w:id w:val="18748788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2D78453" w14:textId="23ADC706" w:rsidR="005E7762" w:rsidRDefault="005606A4">
      <w:pPr>
        <w:rPr>
          <w:rFonts w:ascii="Arial" w:hAnsi="Arial" w:cs="Arial"/>
        </w:rPr>
      </w:pPr>
      <w:r w:rsidRPr="009A66A7">
        <w:rPr>
          <w:rFonts w:ascii="Arial" w:hAnsi="Arial" w:cs="Arial"/>
          <w:b/>
          <w:bCs/>
        </w:rPr>
        <w:t>Belize’s main climate-related policies</w:t>
      </w:r>
    </w:p>
    <w:p w14:paraId="64F03251" w14:textId="370DEAD4" w:rsidR="00550272" w:rsidRPr="006F736D" w:rsidRDefault="00550272" w:rsidP="006F736D">
      <w:pPr>
        <w:pStyle w:val="ListParagraph"/>
        <w:numPr>
          <w:ilvl w:val="0"/>
          <w:numId w:val="7"/>
        </w:numPr>
        <w:rPr>
          <w:rFonts w:ascii="Arial" w:hAnsi="Arial" w:cs="Arial"/>
        </w:rPr>
      </w:pPr>
      <w:r w:rsidRPr="006F736D">
        <w:rPr>
          <w:rFonts w:ascii="Arial" w:hAnsi="Arial" w:cs="Arial"/>
        </w:rPr>
        <w:t xml:space="preserve">Belize’s </w:t>
      </w:r>
      <w:hyperlink r:id="rId15" w:history="1">
        <w:r w:rsidRPr="006F736D">
          <w:rPr>
            <w:rStyle w:val="Hyperlink"/>
            <w:rFonts w:ascii="Arial" w:hAnsi="Arial" w:cs="Arial"/>
          </w:rPr>
          <w:t>Nationally Determined Contribution</w:t>
        </w:r>
      </w:hyperlink>
      <w:r w:rsidRPr="006F736D">
        <w:rPr>
          <w:rFonts w:ascii="Arial" w:hAnsi="Arial" w:cs="Arial"/>
        </w:rPr>
        <w:t xml:space="preserve"> (NDC) </w:t>
      </w:r>
    </w:p>
    <w:p w14:paraId="3AA4B7F5" w14:textId="4C1076E0" w:rsidR="006F736D" w:rsidRDefault="00AB493D" w:rsidP="006F736D">
      <w:pPr>
        <w:pStyle w:val="ListParagraph"/>
        <w:numPr>
          <w:ilvl w:val="0"/>
          <w:numId w:val="7"/>
        </w:numPr>
        <w:rPr>
          <w:rFonts w:ascii="Arial" w:hAnsi="Arial" w:cs="Arial"/>
        </w:rPr>
      </w:pPr>
      <w:hyperlink r:id="rId16" w:history="1">
        <w:r w:rsidR="006F736D" w:rsidRPr="0050416C">
          <w:rPr>
            <w:rStyle w:val="Hyperlink"/>
            <w:rFonts w:ascii="Arial" w:hAnsi="Arial" w:cs="Arial"/>
          </w:rPr>
          <w:t>National Climate Resilience Investment Plan</w:t>
        </w:r>
      </w:hyperlink>
      <w:r w:rsidR="006F736D" w:rsidRPr="006F736D">
        <w:rPr>
          <w:rFonts w:ascii="Arial" w:hAnsi="Arial" w:cs="Arial"/>
        </w:rPr>
        <w:t xml:space="preserve"> (NCRIP), 2013</w:t>
      </w:r>
    </w:p>
    <w:p w14:paraId="2EAD4372" w14:textId="1B3D6416" w:rsidR="00394F83" w:rsidRPr="006F736D" w:rsidRDefault="00AB493D" w:rsidP="006F736D">
      <w:pPr>
        <w:pStyle w:val="ListParagraph"/>
        <w:numPr>
          <w:ilvl w:val="0"/>
          <w:numId w:val="7"/>
        </w:numPr>
        <w:rPr>
          <w:rFonts w:ascii="Arial" w:hAnsi="Arial" w:cs="Arial"/>
        </w:rPr>
      </w:pPr>
      <w:hyperlink r:id="rId17" w:history="1">
        <w:r w:rsidR="00394F83" w:rsidRPr="002812E2">
          <w:rPr>
            <w:rStyle w:val="Hyperlink"/>
            <w:rFonts w:ascii="Arial" w:hAnsi="Arial" w:cs="Arial"/>
          </w:rPr>
          <w:t xml:space="preserve">Belize’s </w:t>
        </w:r>
        <w:r w:rsidR="00B51E90" w:rsidRPr="002812E2">
          <w:rPr>
            <w:rStyle w:val="Hyperlink"/>
            <w:rFonts w:ascii="Arial" w:hAnsi="Arial" w:cs="Arial"/>
          </w:rPr>
          <w:t>GCF Country Programme</w:t>
        </w:r>
      </w:hyperlink>
      <w:r w:rsidR="00B51E90">
        <w:rPr>
          <w:rFonts w:ascii="Arial" w:hAnsi="Arial" w:cs="Arial"/>
        </w:rPr>
        <w:t xml:space="preserve"> </w:t>
      </w:r>
    </w:p>
    <w:p w14:paraId="50BBEF3B" w14:textId="77777777" w:rsidR="00561C80" w:rsidRPr="00EC22CD" w:rsidRDefault="00561C80" w:rsidP="00EC22CD">
      <w:pPr>
        <w:rPr>
          <w:rFonts w:ascii="Arial" w:hAnsi="Arial" w:cs="Arial"/>
        </w:rPr>
      </w:pPr>
    </w:p>
    <w:sectPr w:rsidR="00561C80" w:rsidRPr="00EC22CD" w:rsidSect="00667E5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C3CA" w14:textId="77777777" w:rsidR="00AB493D" w:rsidRDefault="00AB493D" w:rsidP="00E275E5">
      <w:pPr>
        <w:spacing w:after="0" w:line="240" w:lineRule="auto"/>
      </w:pPr>
      <w:r>
        <w:separator/>
      </w:r>
    </w:p>
  </w:endnote>
  <w:endnote w:type="continuationSeparator" w:id="0">
    <w:p w14:paraId="0FB0DEB5" w14:textId="77777777" w:rsidR="00AB493D" w:rsidRDefault="00AB493D" w:rsidP="00E275E5">
      <w:pPr>
        <w:spacing w:after="0" w:line="240" w:lineRule="auto"/>
      </w:pPr>
      <w:r>
        <w:continuationSeparator/>
      </w:r>
    </w:p>
  </w:endnote>
  <w:endnote w:type="continuationNotice" w:id="1">
    <w:p w14:paraId="69A39E1A" w14:textId="77777777" w:rsidR="00AB493D" w:rsidRDefault="00AB4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68827099"/>
      <w:docPartObj>
        <w:docPartGallery w:val="Page Numbers (Bottom of Page)"/>
        <w:docPartUnique/>
      </w:docPartObj>
    </w:sdtPr>
    <w:sdtEndPr>
      <w:rPr>
        <w:noProof/>
      </w:rPr>
    </w:sdtEndPr>
    <w:sdtContent>
      <w:p w14:paraId="7FE6F100" w14:textId="3C9BA759" w:rsidR="00763A3D" w:rsidRDefault="00763A3D">
        <w:pPr>
          <w:pStyle w:val="Footer"/>
          <w:jc w:val="center"/>
          <w:rPr>
            <w:rFonts w:ascii="Arial" w:hAnsi="Arial" w:cs="Arial"/>
          </w:rPr>
        </w:pPr>
      </w:p>
      <w:p w14:paraId="4D2DE3E1" w14:textId="0416F5F9" w:rsidR="00CE14B8" w:rsidRPr="00CE14B8" w:rsidRDefault="00CE14B8">
        <w:pPr>
          <w:pStyle w:val="Footer"/>
          <w:jc w:val="center"/>
          <w:rPr>
            <w:rFonts w:ascii="Arial" w:hAnsi="Arial" w:cs="Arial"/>
          </w:rPr>
        </w:pPr>
        <w:r w:rsidRPr="00CE14B8">
          <w:rPr>
            <w:rFonts w:ascii="Arial" w:hAnsi="Arial" w:cs="Arial"/>
          </w:rPr>
          <w:fldChar w:fldCharType="begin"/>
        </w:r>
        <w:r w:rsidRPr="00222A41">
          <w:rPr>
            <w:rFonts w:ascii="Arial" w:hAnsi="Arial" w:cs="Arial"/>
          </w:rPr>
          <w:instrText xml:space="preserve"> PAGE   \* MERGEFORMAT </w:instrText>
        </w:r>
        <w:r w:rsidRPr="00CE14B8">
          <w:rPr>
            <w:rFonts w:ascii="Arial" w:hAnsi="Arial" w:cs="Arial"/>
          </w:rPr>
          <w:fldChar w:fldCharType="separate"/>
        </w:r>
        <w:r w:rsidRPr="00222A41">
          <w:rPr>
            <w:rFonts w:ascii="Arial" w:hAnsi="Arial" w:cs="Arial"/>
            <w:noProof/>
          </w:rPr>
          <w:t>2</w:t>
        </w:r>
        <w:r w:rsidRPr="00CE14B8">
          <w:rPr>
            <w:rFonts w:ascii="Arial" w:hAnsi="Arial" w:cs="Arial"/>
            <w:noProof/>
          </w:rPr>
          <w:fldChar w:fldCharType="end"/>
        </w:r>
      </w:p>
    </w:sdtContent>
  </w:sdt>
  <w:p w14:paraId="3E2E9BC1" w14:textId="77777777" w:rsidR="00CE14B8" w:rsidRDefault="00CE1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A2AA" w14:textId="77777777" w:rsidR="00AB493D" w:rsidRDefault="00AB493D" w:rsidP="00E275E5">
      <w:pPr>
        <w:spacing w:after="0" w:line="240" w:lineRule="auto"/>
      </w:pPr>
      <w:r>
        <w:separator/>
      </w:r>
    </w:p>
  </w:footnote>
  <w:footnote w:type="continuationSeparator" w:id="0">
    <w:p w14:paraId="61C8EED0" w14:textId="77777777" w:rsidR="00AB493D" w:rsidRDefault="00AB493D" w:rsidP="00E275E5">
      <w:pPr>
        <w:spacing w:after="0" w:line="240" w:lineRule="auto"/>
      </w:pPr>
      <w:r>
        <w:continuationSeparator/>
      </w:r>
    </w:p>
  </w:footnote>
  <w:footnote w:type="continuationNotice" w:id="1">
    <w:p w14:paraId="34289407" w14:textId="77777777" w:rsidR="00AB493D" w:rsidRDefault="00AB493D">
      <w:pPr>
        <w:spacing w:after="0" w:line="240" w:lineRule="auto"/>
      </w:pPr>
    </w:p>
  </w:footnote>
  <w:footnote w:id="2">
    <w:p w14:paraId="5DF4EAED" w14:textId="531C66E9" w:rsidR="00E8422A" w:rsidRPr="00EA50D3" w:rsidRDefault="00E8422A" w:rsidP="00EA50D3">
      <w:pPr>
        <w:pStyle w:val="FootnoteText"/>
        <w:jc w:val="both"/>
        <w:rPr>
          <w:rFonts w:ascii="Arial" w:hAnsi="Arial" w:cs="Arial"/>
        </w:rPr>
      </w:pPr>
      <w:r w:rsidRPr="00EA50D3">
        <w:rPr>
          <w:rStyle w:val="FootnoteReference"/>
          <w:rFonts w:ascii="Arial" w:hAnsi="Arial" w:cs="Arial"/>
          <w:sz w:val="18"/>
          <w:szCs w:val="18"/>
        </w:rPr>
        <w:footnoteRef/>
      </w:r>
      <w:r w:rsidRPr="00EA50D3">
        <w:rPr>
          <w:rFonts w:ascii="Arial" w:hAnsi="Arial" w:cs="Arial"/>
          <w:sz w:val="18"/>
          <w:szCs w:val="18"/>
        </w:rPr>
        <w:t xml:space="preserve"> Adaptation</w:t>
      </w:r>
      <w:r w:rsidR="003A7DC9" w:rsidRPr="00EA50D3">
        <w:rPr>
          <w:rFonts w:ascii="Arial" w:hAnsi="Arial" w:cs="Arial"/>
          <w:sz w:val="18"/>
          <w:szCs w:val="18"/>
        </w:rPr>
        <w:t>-related</w:t>
      </w:r>
      <w:r w:rsidRPr="00EA50D3">
        <w:rPr>
          <w:rFonts w:ascii="Arial" w:hAnsi="Arial" w:cs="Arial"/>
          <w:sz w:val="18"/>
          <w:szCs w:val="18"/>
        </w:rPr>
        <w:t xml:space="preserve"> impact areas are:</w:t>
      </w:r>
      <w:r w:rsidR="003A7DC9" w:rsidRPr="00EA50D3">
        <w:rPr>
          <w:rFonts w:ascii="Arial" w:hAnsi="Arial" w:cs="Arial"/>
          <w:sz w:val="18"/>
          <w:szCs w:val="18"/>
        </w:rPr>
        <w:t xml:space="preserve"> Health, food, and water </w:t>
      </w:r>
      <w:proofErr w:type="gramStart"/>
      <w:r w:rsidR="003A7DC9" w:rsidRPr="00EA50D3">
        <w:rPr>
          <w:rFonts w:ascii="Arial" w:hAnsi="Arial" w:cs="Arial"/>
          <w:sz w:val="18"/>
          <w:szCs w:val="18"/>
        </w:rPr>
        <w:t xml:space="preserve">security, </w:t>
      </w:r>
      <w:r w:rsidRPr="00EA50D3">
        <w:rPr>
          <w:rFonts w:ascii="Arial" w:hAnsi="Arial" w:cs="Arial"/>
          <w:sz w:val="18"/>
          <w:szCs w:val="18"/>
        </w:rPr>
        <w:t xml:space="preserve"> </w:t>
      </w:r>
      <w:r w:rsidR="003A7DC9" w:rsidRPr="00EA50D3">
        <w:rPr>
          <w:rFonts w:ascii="Arial" w:hAnsi="Arial" w:cs="Arial"/>
          <w:sz w:val="18"/>
          <w:szCs w:val="18"/>
        </w:rPr>
        <w:t>Livelihoods</w:t>
      </w:r>
      <w:proofErr w:type="gramEnd"/>
      <w:r w:rsidR="003A7DC9" w:rsidRPr="00EA50D3">
        <w:rPr>
          <w:rFonts w:ascii="Arial" w:hAnsi="Arial" w:cs="Arial"/>
          <w:sz w:val="18"/>
          <w:szCs w:val="18"/>
        </w:rPr>
        <w:t xml:space="preserve"> of people and communities, </w:t>
      </w:r>
      <w:r w:rsidR="00EA50D3" w:rsidRPr="00EA50D3">
        <w:rPr>
          <w:rFonts w:ascii="Arial" w:hAnsi="Arial" w:cs="Arial"/>
          <w:sz w:val="18"/>
          <w:szCs w:val="18"/>
        </w:rPr>
        <w:t xml:space="preserve">Infrastructure and built environment and Ecosystems and ecosystem services. </w:t>
      </w:r>
      <w:r w:rsidRPr="00EA50D3">
        <w:rPr>
          <w:rFonts w:ascii="Arial" w:hAnsi="Arial" w:cs="Arial"/>
          <w:sz w:val="18"/>
          <w:szCs w:val="18"/>
        </w:rPr>
        <w:t xml:space="preserve">Mitigation impact areas are: </w:t>
      </w:r>
      <w:r w:rsidR="00737989">
        <w:rPr>
          <w:rFonts w:ascii="Arial" w:hAnsi="Arial" w:cs="Arial"/>
          <w:sz w:val="18"/>
          <w:szCs w:val="18"/>
        </w:rPr>
        <w:t xml:space="preserve">energy generation and access, </w:t>
      </w:r>
      <w:r w:rsidR="00EF4905">
        <w:rPr>
          <w:rFonts w:ascii="Arial" w:hAnsi="Arial" w:cs="Arial"/>
          <w:sz w:val="18"/>
          <w:szCs w:val="18"/>
        </w:rPr>
        <w:t xml:space="preserve">transport, buildings cities industries and appliances, as well as forests and land use. </w:t>
      </w:r>
    </w:p>
  </w:footnote>
  <w:footnote w:id="3">
    <w:p w14:paraId="4F090CF8" w14:textId="1E0810B4" w:rsidR="00B20C9B" w:rsidRPr="00B20C9B" w:rsidRDefault="00B20C9B" w:rsidP="00B20C9B">
      <w:pPr>
        <w:pStyle w:val="FootnoteText"/>
        <w:jc w:val="both"/>
        <w:rPr>
          <w:rFonts w:ascii="Arial" w:hAnsi="Arial" w:cs="Arial"/>
        </w:rPr>
      </w:pPr>
      <w:r w:rsidRPr="00B20C9B">
        <w:rPr>
          <w:rStyle w:val="FootnoteReference"/>
          <w:rFonts w:ascii="Arial" w:hAnsi="Arial" w:cs="Arial"/>
        </w:rPr>
        <w:footnoteRef/>
      </w:r>
      <w:r w:rsidRPr="00B20C9B">
        <w:rPr>
          <w:rFonts w:ascii="Arial" w:hAnsi="Arial" w:cs="Arial"/>
        </w:rPr>
        <w:t xml:space="preserve"> The project needs to benefit groups of MSMEs, rather than an individual one or just a handful of MSMEs. This is due to GCF project size requirements (see question d) on the budget size. The smallest GCF project approved to date amounts to USD 2,300,000.00.</w:t>
      </w:r>
    </w:p>
  </w:footnote>
  <w:footnote w:id="4">
    <w:p w14:paraId="0184220E" w14:textId="1E97F511" w:rsidR="007C4A0B" w:rsidRPr="00581BCC" w:rsidRDefault="007C4A0B" w:rsidP="00581BCC">
      <w:pPr>
        <w:pStyle w:val="FootnoteText"/>
        <w:jc w:val="both"/>
        <w:rPr>
          <w:rFonts w:ascii="Arial" w:hAnsi="Arial" w:cs="Arial"/>
        </w:rPr>
      </w:pPr>
      <w:r w:rsidRPr="00581BCC">
        <w:rPr>
          <w:rStyle w:val="FootnoteReference"/>
          <w:rFonts w:ascii="Arial" w:hAnsi="Arial" w:cs="Arial"/>
        </w:rPr>
        <w:footnoteRef/>
      </w:r>
      <w:r w:rsidRPr="00581BCC">
        <w:rPr>
          <w:rFonts w:ascii="Arial" w:hAnsi="Arial" w:cs="Arial"/>
        </w:rPr>
        <w:t xml:space="preserve"> Co-financing refers to the financial resources </w:t>
      </w:r>
      <w:r w:rsidR="00137F04" w:rsidRPr="00581BCC">
        <w:rPr>
          <w:rFonts w:ascii="Arial" w:hAnsi="Arial" w:cs="Arial"/>
        </w:rPr>
        <w:t>that are necessary</w:t>
      </w:r>
      <w:r w:rsidRPr="00581BCC">
        <w:rPr>
          <w:rFonts w:ascii="Arial" w:hAnsi="Arial" w:cs="Arial"/>
        </w:rPr>
        <w:t xml:space="preserve">, (public or private), in addition to the </w:t>
      </w:r>
      <w:r w:rsidR="00137F04" w:rsidRPr="00581BCC">
        <w:rPr>
          <w:rFonts w:ascii="Arial" w:hAnsi="Arial" w:cs="Arial"/>
        </w:rPr>
        <w:t xml:space="preserve">required </w:t>
      </w:r>
      <w:r w:rsidRPr="00581BCC">
        <w:rPr>
          <w:rFonts w:ascii="Arial" w:hAnsi="Arial" w:cs="Arial"/>
        </w:rPr>
        <w:t xml:space="preserve">GCF funding, to implement the proposed project. </w:t>
      </w:r>
    </w:p>
  </w:footnote>
  <w:footnote w:id="5">
    <w:p w14:paraId="5F343A42" w14:textId="1FFF4766" w:rsidR="00BB54C9" w:rsidRPr="00581BCC" w:rsidRDefault="00BB54C9" w:rsidP="00581BCC">
      <w:pPr>
        <w:pStyle w:val="FootnoteText"/>
        <w:jc w:val="both"/>
        <w:rPr>
          <w:rFonts w:ascii="Arial" w:hAnsi="Arial" w:cs="Arial"/>
        </w:rPr>
      </w:pPr>
      <w:r w:rsidRPr="00581BCC">
        <w:rPr>
          <w:rStyle w:val="FootnoteReference"/>
          <w:rFonts w:ascii="Arial" w:hAnsi="Arial" w:cs="Arial"/>
        </w:rPr>
        <w:footnoteRef/>
      </w:r>
      <w:r w:rsidRPr="00581BCC">
        <w:rPr>
          <w:rFonts w:ascii="Arial" w:hAnsi="Arial" w:cs="Arial"/>
        </w:rPr>
        <w:t xml:space="preserve"> Grants are resources generally channelled to fund investments without the expectation that the money be repaid.</w:t>
      </w:r>
    </w:p>
  </w:footnote>
  <w:footnote w:id="6">
    <w:p w14:paraId="463D5238" w14:textId="61B05F9F" w:rsidR="00B9078C" w:rsidRPr="00581BCC" w:rsidRDefault="00B9078C" w:rsidP="00581BCC">
      <w:pPr>
        <w:pStyle w:val="FootnoteText"/>
        <w:jc w:val="both"/>
        <w:rPr>
          <w:rFonts w:ascii="Arial" w:hAnsi="Arial" w:cs="Arial"/>
        </w:rPr>
      </w:pPr>
      <w:r w:rsidRPr="00581BCC">
        <w:rPr>
          <w:rStyle w:val="FootnoteReference"/>
          <w:rFonts w:ascii="Arial" w:hAnsi="Arial" w:cs="Arial"/>
        </w:rPr>
        <w:footnoteRef/>
      </w:r>
      <w:r w:rsidRPr="00581BCC">
        <w:rPr>
          <w:rFonts w:ascii="Arial" w:hAnsi="Arial" w:cs="Arial"/>
        </w:rPr>
        <w:t xml:space="preserve"> Concessional lending is the up-front transfer or resources with the agreement that the money will be repaid on conditions more favourable than market terms.</w:t>
      </w:r>
    </w:p>
  </w:footnote>
  <w:footnote w:id="7">
    <w:p w14:paraId="0F90A57F" w14:textId="5B9BD444" w:rsidR="00994E79" w:rsidRPr="00581BCC" w:rsidRDefault="00994E79" w:rsidP="00581BCC">
      <w:pPr>
        <w:pStyle w:val="FootnoteText"/>
        <w:jc w:val="both"/>
        <w:rPr>
          <w:rFonts w:ascii="Arial" w:hAnsi="Arial" w:cs="Arial"/>
        </w:rPr>
      </w:pPr>
      <w:r w:rsidRPr="00581BCC">
        <w:rPr>
          <w:rStyle w:val="FootnoteReference"/>
          <w:rFonts w:ascii="Arial" w:hAnsi="Arial" w:cs="Arial"/>
        </w:rPr>
        <w:footnoteRef/>
      </w:r>
      <w:r w:rsidRPr="00581BCC">
        <w:rPr>
          <w:rFonts w:ascii="Arial" w:hAnsi="Arial" w:cs="Arial"/>
        </w:rPr>
        <w:t xml:space="preserve"> Equity consists of an investment into a project or asset to leverage debt and achieve better returns.</w:t>
      </w:r>
      <w:r w:rsidR="00581BCC" w:rsidRPr="00581BCC">
        <w:rPr>
          <w:rFonts w:ascii="Arial" w:hAnsi="Arial" w:cs="Arial"/>
        </w:rPr>
        <w:t xml:space="preserve"> Equity investors own part of the company or assets and therefore depend on the results of the project to secure a financial return on their investments; they do not have any guarantee of repayment or return.</w:t>
      </w:r>
    </w:p>
  </w:footnote>
  <w:footnote w:id="8">
    <w:p w14:paraId="26925845" w14:textId="34102D5A" w:rsidR="009F31BF" w:rsidRDefault="009F31BF" w:rsidP="00581BCC">
      <w:pPr>
        <w:pStyle w:val="FootnoteText"/>
        <w:jc w:val="both"/>
      </w:pPr>
      <w:r w:rsidRPr="00581BCC">
        <w:rPr>
          <w:rStyle w:val="FootnoteReference"/>
          <w:rFonts w:ascii="Arial" w:hAnsi="Arial" w:cs="Arial"/>
        </w:rPr>
        <w:footnoteRef/>
      </w:r>
      <w:r w:rsidRPr="00581BCC">
        <w:rPr>
          <w:rFonts w:ascii="Arial" w:hAnsi="Arial" w:cs="Arial"/>
        </w:rPr>
        <w:t xml:space="preserve"> Guarantee instruments are commitments in which a guarantor undertakes to fulfil the obligations of a borrower to a lender in the event of non-performance or default of its obligations by the borrower, in exchange for a fee. Guarantees can cover the entire investment or just a portion of it.</w:t>
      </w:r>
    </w:p>
  </w:footnote>
  <w:footnote w:id="9">
    <w:p w14:paraId="7E143D8D" w14:textId="77777777" w:rsidR="00045381" w:rsidRPr="00856CB9" w:rsidRDefault="00045381" w:rsidP="00045381">
      <w:pPr>
        <w:pStyle w:val="FootnoteText"/>
        <w:jc w:val="both"/>
        <w:rPr>
          <w:rFonts w:ascii="Arial" w:hAnsi="Arial" w:cs="Arial"/>
        </w:rPr>
      </w:pPr>
      <w:r w:rsidRPr="00856CB9">
        <w:rPr>
          <w:rStyle w:val="FootnoteReference"/>
          <w:rFonts w:ascii="Arial" w:hAnsi="Arial" w:cs="Arial"/>
        </w:rPr>
        <w:footnoteRef/>
      </w:r>
      <w:r w:rsidRPr="00856CB9">
        <w:rPr>
          <w:rFonts w:ascii="Arial" w:hAnsi="Arial" w:cs="Arial"/>
        </w:rPr>
        <w:t xml:space="preserve"> An AE is an institution that is accredited by and accountable directly to the GCF’s Board for the overall management of projects such as developing and submitting funding proposals, as well as for the financial, monitoring and reporting aspects of project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2343" w14:textId="4868AA0F" w:rsidR="00763A3D" w:rsidRDefault="004D625B">
    <w:pPr>
      <w:pStyle w:val="Header"/>
    </w:pPr>
    <w:r>
      <w:rPr>
        <w:noProof/>
      </w:rPr>
      <w:drawing>
        <wp:anchor distT="0" distB="0" distL="114300" distR="114300" simplePos="0" relativeHeight="251659264" behindDoc="0" locked="0" layoutInCell="1" allowOverlap="1" wp14:anchorId="6BDB9E59" wp14:editId="65F25255">
          <wp:simplePos x="0" y="0"/>
          <wp:positionH relativeFrom="margin">
            <wp:posOffset>-339725</wp:posOffset>
          </wp:positionH>
          <wp:positionV relativeFrom="margin">
            <wp:posOffset>-769620</wp:posOffset>
          </wp:positionV>
          <wp:extent cx="1162050" cy="732790"/>
          <wp:effectExtent l="0" t="0" r="0" b="0"/>
          <wp:wrapSquare wrapText="bothSides"/>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2050" cy="732790"/>
                  </a:xfrm>
                  <a:prstGeom prst="rect">
                    <a:avLst/>
                  </a:prstGeom>
                </pic:spPr>
              </pic:pic>
            </a:graphicData>
          </a:graphic>
          <wp14:sizeRelH relativeFrom="margin">
            <wp14:pctWidth>0</wp14:pctWidth>
          </wp14:sizeRelH>
          <wp14:sizeRelV relativeFrom="margin">
            <wp14:pctHeight>0</wp14:pctHeight>
          </wp14:sizeRelV>
        </wp:anchor>
      </w:drawing>
    </w:r>
    <w:r w:rsidR="001E4B84">
      <w:rPr>
        <w:noProof/>
      </w:rPr>
      <w:drawing>
        <wp:anchor distT="0" distB="0" distL="114300" distR="114300" simplePos="0" relativeHeight="251660288" behindDoc="0" locked="0" layoutInCell="1" allowOverlap="1" wp14:anchorId="6B43CD9C" wp14:editId="418F0F1B">
          <wp:simplePos x="0" y="0"/>
          <wp:positionH relativeFrom="margin">
            <wp:posOffset>3992880</wp:posOffset>
          </wp:positionH>
          <wp:positionV relativeFrom="margin">
            <wp:posOffset>-666750</wp:posOffset>
          </wp:positionV>
          <wp:extent cx="1917065" cy="635635"/>
          <wp:effectExtent l="0" t="0" r="6985"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17065" cy="635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120B"/>
    <w:multiLevelType w:val="hybridMultilevel"/>
    <w:tmpl w:val="CA04A348"/>
    <w:lvl w:ilvl="0" w:tplc="703E71FC">
      <w:start w:val="1"/>
      <w:numFmt w:val="bullet"/>
      <w:lvlText w:val=""/>
      <w:lvlJc w:val="left"/>
      <w:pPr>
        <w:ind w:left="720" w:hanging="360"/>
      </w:pPr>
      <w:rPr>
        <w:rFonts w:ascii="Wingdings" w:hAnsi="Wingdings" w:hint="default"/>
        <w:color w:val="7030A0"/>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96E07"/>
    <w:multiLevelType w:val="hybridMultilevel"/>
    <w:tmpl w:val="EC2ACF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C3227"/>
    <w:multiLevelType w:val="hybridMultilevel"/>
    <w:tmpl w:val="33F0F7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2006E328">
      <w:numFmt w:val="bullet"/>
      <w:lvlText w:val="-"/>
      <w:lvlJc w:val="left"/>
      <w:pPr>
        <w:ind w:left="2160" w:hanging="72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313F22"/>
    <w:multiLevelType w:val="hybridMultilevel"/>
    <w:tmpl w:val="62A83C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ED0CA5"/>
    <w:multiLevelType w:val="hybridMultilevel"/>
    <w:tmpl w:val="A8929174"/>
    <w:lvl w:ilvl="0" w:tplc="703E71FC">
      <w:start w:val="1"/>
      <w:numFmt w:val="bullet"/>
      <w:lvlText w:val=""/>
      <w:lvlJc w:val="left"/>
      <w:pPr>
        <w:ind w:left="720" w:hanging="360"/>
      </w:pPr>
      <w:rPr>
        <w:rFonts w:ascii="Wingdings" w:hAnsi="Wingdings" w:hint="default"/>
        <w:color w:val="7030A0"/>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C0247"/>
    <w:multiLevelType w:val="hybridMultilevel"/>
    <w:tmpl w:val="D304FF3E"/>
    <w:lvl w:ilvl="0" w:tplc="6024B11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D16A5"/>
    <w:multiLevelType w:val="hybridMultilevel"/>
    <w:tmpl w:val="CC98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A7691"/>
    <w:multiLevelType w:val="hybridMultilevel"/>
    <w:tmpl w:val="F07ED660"/>
    <w:lvl w:ilvl="0" w:tplc="703E71FC">
      <w:start w:val="1"/>
      <w:numFmt w:val="bullet"/>
      <w:lvlText w:val=""/>
      <w:lvlJc w:val="left"/>
      <w:pPr>
        <w:ind w:left="720" w:hanging="360"/>
      </w:pPr>
      <w:rPr>
        <w:rFonts w:ascii="Wingdings" w:hAnsi="Wingdings" w:hint="default"/>
        <w:color w:val="7030A0"/>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D5AC6"/>
    <w:multiLevelType w:val="hybridMultilevel"/>
    <w:tmpl w:val="4FB42FA0"/>
    <w:lvl w:ilvl="0" w:tplc="AB72B558">
      <w:start w:val="1"/>
      <w:numFmt w:val="bullet"/>
      <w:lvlText w:val=""/>
      <w:lvlJc w:val="left"/>
      <w:pPr>
        <w:ind w:left="720" w:hanging="360"/>
      </w:pPr>
      <w:rPr>
        <w:rFonts w:ascii="Symbol" w:hAnsi="Symbol" w:hint="default"/>
        <w:color w:val="auto"/>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40E14"/>
    <w:multiLevelType w:val="hybridMultilevel"/>
    <w:tmpl w:val="3A900DB4"/>
    <w:lvl w:ilvl="0" w:tplc="0E32ED90">
      <w:start w:val="1"/>
      <w:numFmt w:val="decimal"/>
      <w:lvlText w:val="%1."/>
      <w:lvlJc w:val="left"/>
      <w:pPr>
        <w:ind w:left="720" w:hanging="360"/>
      </w:pPr>
      <w:rPr>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F97F82"/>
    <w:multiLevelType w:val="hybridMultilevel"/>
    <w:tmpl w:val="F2428568"/>
    <w:lvl w:ilvl="0" w:tplc="703E71FC">
      <w:start w:val="1"/>
      <w:numFmt w:val="bullet"/>
      <w:lvlText w:val=""/>
      <w:lvlJc w:val="left"/>
      <w:pPr>
        <w:ind w:left="720" w:hanging="360"/>
      </w:pPr>
      <w:rPr>
        <w:rFonts w:ascii="Wingdings" w:hAnsi="Wingdings" w:hint="default"/>
        <w:color w:val="7030A0"/>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1484D"/>
    <w:multiLevelType w:val="hybridMultilevel"/>
    <w:tmpl w:val="F2D8D5C4"/>
    <w:lvl w:ilvl="0" w:tplc="703E71FC">
      <w:start w:val="1"/>
      <w:numFmt w:val="bullet"/>
      <w:lvlText w:val=""/>
      <w:lvlJc w:val="left"/>
      <w:pPr>
        <w:ind w:left="720" w:hanging="360"/>
      </w:pPr>
      <w:rPr>
        <w:rFonts w:ascii="Wingdings" w:hAnsi="Wingdings" w:hint="default"/>
        <w:color w:val="7030A0"/>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9"/>
  </w:num>
  <w:num w:numId="5">
    <w:abstractNumId w:val="3"/>
  </w:num>
  <w:num w:numId="6">
    <w:abstractNumId w:val="1"/>
  </w:num>
  <w:num w:numId="7">
    <w:abstractNumId w:val="4"/>
  </w:num>
  <w:num w:numId="8">
    <w:abstractNumId w:val="8"/>
  </w:num>
  <w:num w:numId="9">
    <w:abstractNumId w:val="2"/>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ACEDQ0tTU3NDA2MjJR2l4NTi4sz8PJACo1oA5fv7vywAAAA="/>
  </w:docVars>
  <w:rsids>
    <w:rsidRoot w:val="5EDEA160"/>
    <w:rsid w:val="00045381"/>
    <w:rsid w:val="000655E0"/>
    <w:rsid w:val="00094147"/>
    <w:rsid w:val="000B34A7"/>
    <w:rsid w:val="000D0017"/>
    <w:rsid w:val="000E18FE"/>
    <w:rsid w:val="000E403C"/>
    <w:rsid w:val="000E6AA9"/>
    <w:rsid w:val="000F13ED"/>
    <w:rsid w:val="000F6223"/>
    <w:rsid w:val="00117F94"/>
    <w:rsid w:val="00136136"/>
    <w:rsid w:val="00137F04"/>
    <w:rsid w:val="00143EEF"/>
    <w:rsid w:val="00157C5D"/>
    <w:rsid w:val="00160537"/>
    <w:rsid w:val="00176CF4"/>
    <w:rsid w:val="001830BA"/>
    <w:rsid w:val="001905E3"/>
    <w:rsid w:val="001A5D18"/>
    <w:rsid w:val="001C520F"/>
    <w:rsid w:val="001C5EF6"/>
    <w:rsid w:val="001E423B"/>
    <w:rsid w:val="001E4B84"/>
    <w:rsid w:val="001F64E1"/>
    <w:rsid w:val="001F7B93"/>
    <w:rsid w:val="00222A41"/>
    <w:rsid w:val="00224F1A"/>
    <w:rsid w:val="00232448"/>
    <w:rsid w:val="00232CDB"/>
    <w:rsid w:val="00254757"/>
    <w:rsid w:val="00262BF3"/>
    <w:rsid w:val="00273518"/>
    <w:rsid w:val="002771AB"/>
    <w:rsid w:val="002812E2"/>
    <w:rsid w:val="0028277F"/>
    <w:rsid w:val="00283105"/>
    <w:rsid w:val="00283647"/>
    <w:rsid w:val="00283AC1"/>
    <w:rsid w:val="00287BFC"/>
    <w:rsid w:val="00290A6C"/>
    <w:rsid w:val="002E2CEB"/>
    <w:rsid w:val="003007A0"/>
    <w:rsid w:val="00305D78"/>
    <w:rsid w:val="00314184"/>
    <w:rsid w:val="00331DE3"/>
    <w:rsid w:val="003424E7"/>
    <w:rsid w:val="00363FEB"/>
    <w:rsid w:val="00394F83"/>
    <w:rsid w:val="003A7DC9"/>
    <w:rsid w:val="003C2423"/>
    <w:rsid w:val="003C421A"/>
    <w:rsid w:val="003D0789"/>
    <w:rsid w:val="003E3D87"/>
    <w:rsid w:val="003F4286"/>
    <w:rsid w:val="004002F0"/>
    <w:rsid w:val="00405331"/>
    <w:rsid w:val="0044119B"/>
    <w:rsid w:val="0044278F"/>
    <w:rsid w:val="00443D4D"/>
    <w:rsid w:val="00451CBD"/>
    <w:rsid w:val="004776D5"/>
    <w:rsid w:val="004A056E"/>
    <w:rsid w:val="004C1E77"/>
    <w:rsid w:val="004C3AE8"/>
    <w:rsid w:val="004C48F7"/>
    <w:rsid w:val="004D4408"/>
    <w:rsid w:val="004D469E"/>
    <w:rsid w:val="004D625B"/>
    <w:rsid w:val="004E3DE0"/>
    <w:rsid w:val="00500680"/>
    <w:rsid w:val="0050416C"/>
    <w:rsid w:val="00507367"/>
    <w:rsid w:val="00507770"/>
    <w:rsid w:val="0051117D"/>
    <w:rsid w:val="0051722A"/>
    <w:rsid w:val="00524627"/>
    <w:rsid w:val="005414B7"/>
    <w:rsid w:val="00550272"/>
    <w:rsid w:val="005606A4"/>
    <w:rsid w:val="00561C80"/>
    <w:rsid w:val="00573D3F"/>
    <w:rsid w:val="0057408D"/>
    <w:rsid w:val="00574548"/>
    <w:rsid w:val="00576E5F"/>
    <w:rsid w:val="00581BCC"/>
    <w:rsid w:val="005B010C"/>
    <w:rsid w:val="005B0490"/>
    <w:rsid w:val="005D3AA5"/>
    <w:rsid w:val="005D3CFA"/>
    <w:rsid w:val="005D6353"/>
    <w:rsid w:val="005E7762"/>
    <w:rsid w:val="006040D6"/>
    <w:rsid w:val="00610EFE"/>
    <w:rsid w:val="006111B5"/>
    <w:rsid w:val="00614C53"/>
    <w:rsid w:val="006158E5"/>
    <w:rsid w:val="00633766"/>
    <w:rsid w:val="00667E5A"/>
    <w:rsid w:val="006718E7"/>
    <w:rsid w:val="006778BC"/>
    <w:rsid w:val="006928C8"/>
    <w:rsid w:val="006B001F"/>
    <w:rsid w:val="006B01F5"/>
    <w:rsid w:val="006B5938"/>
    <w:rsid w:val="006C333F"/>
    <w:rsid w:val="006C4DB2"/>
    <w:rsid w:val="006E550F"/>
    <w:rsid w:val="006F5200"/>
    <w:rsid w:val="006F736D"/>
    <w:rsid w:val="00705494"/>
    <w:rsid w:val="007142B4"/>
    <w:rsid w:val="00722453"/>
    <w:rsid w:val="00732FE2"/>
    <w:rsid w:val="00737989"/>
    <w:rsid w:val="00744E52"/>
    <w:rsid w:val="00753AFA"/>
    <w:rsid w:val="00763A36"/>
    <w:rsid w:val="00763A3D"/>
    <w:rsid w:val="00765A2F"/>
    <w:rsid w:val="00781A0A"/>
    <w:rsid w:val="00790F6E"/>
    <w:rsid w:val="007B1EB1"/>
    <w:rsid w:val="007B245E"/>
    <w:rsid w:val="007B40F8"/>
    <w:rsid w:val="007B6F7B"/>
    <w:rsid w:val="007C4A0B"/>
    <w:rsid w:val="007D6C34"/>
    <w:rsid w:val="007E5CAB"/>
    <w:rsid w:val="00802ED0"/>
    <w:rsid w:val="008051D0"/>
    <w:rsid w:val="00825FC0"/>
    <w:rsid w:val="00853151"/>
    <w:rsid w:val="00853B4B"/>
    <w:rsid w:val="00856CB9"/>
    <w:rsid w:val="00860D9E"/>
    <w:rsid w:val="00871C2C"/>
    <w:rsid w:val="0087726D"/>
    <w:rsid w:val="00892548"/>
    <w:rsid w:val="008A1284"/>
    <w:rsid w:val="008B4B83"/>
    <w:rsid w:val="008C276B"/>
    <w:rsid w:val="008C393C"/>
    <w:rsid w:val="00912518"/>
    <w:rsid w:val="00912935"/>
    <w:rsid w:val="00923C5F"/>
    <w:rsid w:val="00935244"/>
    <w:rsid w:val="00957895"/>
    <w:rsid w:val="00963B5A"/>
    <w:rsid w:val="0098321F"/>
    <w:rsid w:val="00983627"/>
    <w:rsid w:val="00994E79"/>
    <w:rsid w:val="009A067B"/>
    <w:rsid w:val="009B00A1"/>
    <w:rsid w:val="009D439B"/>
    <w:rsid w:val="009F31BF"/>
    <w:rsid w:val="00A02C80"/>
    <w:rsid w:val="00A03463"/>
    <w:rsid w:val="00A06063"/>
    <w:rsid w:val="00A22824"/>
    <w:rsid w:val="00A33AB7"/>
    <w:rsid w:val="00A661F5"/>
    <w:rsid w:val="00A75509"/>
    <w:rsid w:val="00A879A4"/>
    <w:rsid w:val="00A9110F"/>
    <w:rsid w:val="00A91434"/>
    <w:rsid w:val="00AA737E"/>
    <w:rsid w:val="00AB493D"/>
    <w:rsid w:val="00AC5752"/>
    <w:rsid w:val="00AC7C5A"/>
    <w:rsid w:val="00AF5DFF"/>
    <w:rsid w:val="00B02DD7"/>
    <w:rsid w:val="00B02F3A"/>
    <w:rsid w:val="00B20C9B"/>
    <w:rsid w:val="00B23904"/>
    <w:rsid w:val="00B34DF6"/>
    <w:rsid w:val="00B3765A"/>
    <w:rsid w:val="00B41198"/>
    <w:rsid w:val="00B44739"/>
    <w:rsid w:val="00B457B0"/>
    <w:rsid w:val="00B51E90"/>
    <w:rsid w:val="00B6676F"/>
    <w:rsid w:val="00B753E4"/>
    <w:rsid w:val="00B75947"/>
    <w:rsid w:val="00B75BBE"/>
    <w:rsid w:val="00B81CE3"/>
    <w:rsid w:val="00B83602"/>
    <w:rsid w:val="00B904EA"/>
    <w:rsid w:val="00B9078C"/>
    <w:rsid w:val="00B921D5"/>
    <w:rsid w:val="00B97AE2"/>
    <w:rsid w:val="00BB54C9"/>
    <w:rsid w:val="00BC24EE"/>
    <w:rsid w:val="00BC5036"/>
    <w:rsid w:val="00BC7A8E"/>
    <w:rsid w:val="00BD5E3B"/>
    <w:rsid w:val="00BE0C20"/>
    <w:rsid w:val="00BF5BB6"/>
    <w:rsid w:val="00C027AB"/>
    <w:rsid w:val="00C11514"/>
    <w:rsid w:val="00C125E9"/>
    <w:rsid w:val="00C2204D"/>
    <w:rsid w:val="00C3070B"/>
    <w:rsid w:val="00C34050"/>
    <w:rsid w:val="00C34AA2"/>
    <w:rsid w:val="00C34DD6"/>
    <w:rsid w:val="00C365C2"/>
    <w:rsid w:val="00C37A82"/>
    <w:rsid w:val="00C459B5"/>
    <w:rsid w:val="00C46143"/>
    <w:rsid w:val="00C471D6"/>
    <w:rsid w:val="00C551DC"/>
    <w:rsid w:val="00C735F3"/>
    <w:rsid w:val="00C82664"/>
    <w:rsid w:val="00CB73E5"/>
    <w:rsid w:val="00CC03E7"/>
    <w:rsid w:val="00CC12EA"/>
    <w:rsid w:val="00CE14B8"/>
    <w:rsid w:val="00D118A7"/>
    <w:rsid w:val="00D22EF3"/>
    <w:rsid w:val="00D33764"/>
    <w:rsid w:val="00D375D2"/>
    <w:rsid w:val="00D41003"/>
    <w:rsid w:val="00D545BC"/>
    <w:rsid w:val="00D64257"/>
    <w:rsid w:val="00D6678F"/>
    <w:rsid w:val="00D8654E"/>
    <w:rsid w:val="00D911EF"/>
    <w:rsid w:val="00DA34C0"/>
    <w:rsid w:val="00DA7FB2"/>
    <w:rsid w:val="00DC22F7"/>
    <w:rsid w:val="00DD09A3"/>
    <w:rsid w:val="00DD671B"/>
    <w:rsid w:val="00E051E3"/>
    <w:rsid w:val="00E14AE9"/>
    <w:rsid w:val="00E275E5"/>
    <w:rsid w:val="00E32D07"/>
    <w:rsid w:val="00E35990"/>
    <w:rsid w:val="00E43241"/>
    <w:rsid w:val="00E53ACE"/>
    <w:rsid w:val="00E53B60"/>
    <w:rsid w:val="00E775A2"/>
    <w:rsid w:val="00E83D4F"/>
    <w:rsid w:val="00E8422A"/>
    <w:rsid w:val="00EA50D3"/>
    <w:rsid w:val="00EC22CD"/>
    <w:rsid w:val="00EC2EA9"/>
    <w:rsid w:val="00ED3511"/>
    <w:rsid w:val="00EF1377"/>
    <w:rsid w:val="00EF189C"/>
    <w:rsid w:val="00EF4905"/>
    <w:rsid w:val="00EF4B24"/>
    <w:rsid w:val="00EF63DF"/>
    <w:rsid w:val="00EF7358"/>
    <w:rsid w:val="00F1034A"/>
    <w:rsid w:val="00F10E05"/>
    <w:rsid w:val="00F118D2"/>
    <w:rsid w:val="00F31BC0"/>
    <w:rsid w:val="00F617E8"/>
    <w:rsid w:val="00F80061"/>
    <w:rsid w:val="00FA3470"/>
    <w:rsid w:val="00FA37E7"/>
    <w:rsid w:val="00FA3CCE"/>
    <w:rsid w:val="00FB0F43"/>
    <w:rsid w:val="00FB51F4"/>
    <w:rsid w:val="00FC36FA"/>
    <w:rsid w:val="00FD23BD"/>
    <w:rsid w:val="00FD3939"/>
    <w:rsid w:val="15699D72"/>
    <w:rsid w:val="2004DA23"/>
    <w:rsid w:val="25C88169"/>
    <w:rsid w:val="4064DDCF"/>
    <w:rsid w:val="4D2A28B6"/>
    <w:rsid w:val="5EDEA160"/>
    <w:rsid w:val="7AC1B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A160"/>
  <w15:chartTrackingRefBased/>
  <w15:docId w15:val="{9874D985-FAC3-4E13-8564-1D2DA372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377"/>
    <w:pPr>
      <w:keepNext/>
      <w:keepLines/>
      <w:spacing w:before="240" w:after="0"/>
      <w:outlineLvl w:val="0"/>
    </w:pPr>
    <w:rPr>
      <w:rFonts w:ascii="Arial" w:eastAsiaTheme="majorEastAsia" w:hAnsi="Arial" w:cstheme="majorBidi"/>
      <w:color w:val="7030A0"/>
      <w:sz w:val="32"/>
      <w:szCs w:val="32"/>
    </w:rPr>
  </w:style>
  <w:style w:type="paragraph" w:styleId="Heading2">
    <w:name w:val="heading 2"/>
    <w:basedOn w:val="Normal"/>
    <w:next w:val="Normal"/>
    <w:link w:val="Heading2Char"/>
    <w:uiPriority w:val="9"/>
    <w:unhideWhenUsed/>
    <w:qFormat/>
    <w:rsid w:val="00EF1377"/>
    <w:pPr>
      <w:keepNext/>
      <w:keepLines/>
      <w:spacing w:before="40" w:after="0"/>
      <w:outlineLvl w:val="1"/>
    </w:pPr>
    <w:rPr>
      <w:rFonts w:ascii="Arial" w:eastAsiaTheme="majorEastAsia" w:hAnsi="Arial" w:cstheme="majorBidi"/>
      <w:b/>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C5D"/>
    <w:pPr>
      <w:ind w:left="720"/>
      <w:contextualSpacing/>
    </w:pPr>
  </w:style>
  <w:style w:type="character" w:styleId="CommentReference">
    <w:name w:val="annotation reference"/>
    <w:basedOn w:val="DefaultParagraphFont"/>
    <w:uiPriority w:val="99"/>
    <w:semiHidden/>
    <w:unhideWhenUsed/>
    <w:rsid w:val="00157C5D"/>
    <w:rPr>
      <w:sz w:val="16"/>
      <w:szCs w:val="16"/>
    </w:rPr>
  </w:style>
  <w:style w:type="paragraph" w:styleId="CommentText">
    <w:name w:val="annotation text"/>
    <w:basedOn w:val="Normal"/>
    <w:link w:val="CommentTextChar"/>
    <w:uiPriority w:val="99"/>
    <w:semiHidden/>
    <w:unhideWhenUsed/>
    <w:rsid w:val="00157C5D"/>
    <w:pPr>
      <w:spacing w:line="240" w:lineRule="auto"/>
    </w:pPr>
    <w:rPr>
      <w:sz w:val="20"/>
      <w:szCs w:val="20"/>
    </w:rPr>
  </w:style>
  <w:style w:type="character" w:customStyle="1" w:styleId="CommentTextChar">
    <w:name w:val="Comment Text Char"/>
    <w:basedOn w:val="DefaultParagraphFont"/>
    <w:link w:val="CommentText"/>
    <w:uiPriority w:val="99"/>
    <w:semiHidden/>
    <w:rsid w:val="00157C5D"/>
    <w:rPr>
      <w:sz w:val="20"/>
      <w:szCs w:val="20"/>
    </w:rPr>
  </w:style>
  <w:style w:type="paragraph" w:styleId="CommentSubject">
    <w:name w:val="annotation subject"/>
    <w:basedOn w:val="CommentText"/>
    <w:next w:val="CommentText"/>
    <w:link w:val="CommentSubjectChar"/>
    <w:uiPriority w:val="99"/>
    <w:semiHidden/>
    <w:unhideWhenUsed/>
    <w:rsid w:val="00157C5D"/>
    <w:rPr>
      <w:b/>
      <w:bCs/>
    </w:rPr>
  </w:style>
  <w:style w:type="character" w:customStyle="1" w:styleId="CommentSubjectChar">
    <w:name w:val="Comment Subject Char"/>
    <w:basedOn w:val="CommentTextChar"/>
    <w:link w:val="CommentSubject"/>
    <w:uiPriority w:val="99"/>
    <w:semiHidden/>
    <w:rsid w:val="00157C5D"/>
    <w:rPr>
      <w:b/>
      <w:bCs/>
      <w:sz w:val="20"/>
      <w:szCs w:val="20"/>
    </w:rPr>
  </w:style>
  <w:style w:type="character" w:customStyle="1" w:styleId="Heading1Char">
    <w:name w:val="Heading 1 Char"/>
    <w:basedOn w:val="DefaultParagraphFont"/>
    <w:link w:val="Heading1"/>
    <w:uiPriority w:val="9"/>
    <w:rsid w:val="00EF1377"/>
    <w:rPr>
      <w:rFonts w:ascii="Arial" w:eastAsiaTheme="majorEastAsia" w:hAnsi="Arial" w:cstheme="majorBidi"/>
      <w:color w:val="7030A0"/>
      <w:sz w:val="32"/>
      <w:szCs w:val="32"/>
    </w:rPr>
  </w:style>
  <w:style w:type="character" w:customStyle="1" w:styleId="Heading2Char">
    <w:name w:val="Heading 2 Char"/>
    <w:basedOn w:val="DefaultParagraphFont"/>
    <w:link w:val="Heading2"/>
    <w:uiPriority w:val="9"/>
    <w:rsid w:val="00EF1377"/>
    <w:rPr>
      <w:rFonts w:ascii="Arial" w:eastAsiaTheme="majorEastAsia" w:hAnsi="Arial" w:cstheme="majorBidi"/>
      <w:b/>
      <w:color w:val="7030A0"/>
      <w:szCs w:val="26"/>
    </w:rPr>
  </w:style>
  <w:style w:type="paragraph" w:styleId="Header">
    <w:name w:val="header"/>
    <w:basedOn w:val="Normal"/>
    <w:link w:val="HeaderChar"/>
    <w:uiPriority w:val="99"/>
    <w:unhideWhenUsed/>
    <w:rsid w:val="00E27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5E5"/>
  </w:style>
  <w:style w:type="paragraph" w:styleId="Footer">
    <w:name w:val="footer"/>
    <w:basedOn w:val="Normal"/>
    <w:link w:val="FooterChar"/>
    <w:uiPriority w:val="99"/>
    <w:unhideWhenUsed/>
    <w:rsid w:val="00E27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5E5"/>
  </w:style>
  <w:style w:type="character" w:styleId="Hyperlink">
    <w:name w:val="Hyperlink"/>
    <w:basedOn w:val="DefaultParagraphFont"/>
    <w:uiPriority w:val="99"/>
    <w:unhideWhenUsed/>
    <w:rsid w:val="004E3DE0"/>
    <w:rPr>
      <w:color w:val="0563C1" w:themeColor="hyperlink"/>
      <w:u w:val="single"/>
    </w:rPr>
  </w:style>
  <w:style w:type="character" w:styleId="UnresolvedMention">
    <w:name w:val="Unresolved Mention"/>
    <w:basedOn w:val="DefaultParagraphFont"/>
    <w:uiPriority w:val="99"/>
    <w:semiHidden/>
    <w:unhideWhenUsed/>
    <w:rsid w:val="004E3DE0"/>
    <w:rPr>
      <w:color w:val="605E5C"/>
      <w:shd w:val="clear" w:color="auto" w:fill="E1DFDD"/>
    </w:rPr>
  </w:style>
  <w:style w:type="table" w:styleId="TableGrid">
    <w:name w:val="Table Grid"/>
    <w:basedOn w:val="TableNormal"/>
    <w:uiPriority w:val="39"/>
    <w:rsid w:val="00AC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ured1">
    <w:name w:val="Table Coloured1"/>
    <w:basedOn w:val="TableNormal"/>
    <w:uiPriority w:val="99"/>
    <w:rsid w:val="003007A0"/>
    <w:pPr>
      <w:spacing w:after="0" w:line="240" w:lineRule="auto"/>
    </w:pPr>
    <w:rPr>
      <w:rFonts w:eastAsia="Times New Roman" w:cs="Times New Roman"/>
      <w:sz w:val="20"/>
      <w:szCs w:val="20"/>
      <w:lang w:val="en-US" w:eastAsia="zh-CN"/>
    </w:rPr>
    <w:tblPr>
      <w:tblStyleRowBandSize w:val="1"/>
      <w:tblBorders>
        <w:top w:val="single" w:sz="4" w:space="0" w:color="auto"/>
        <w:bottom w:val="single" w:sz="12" w:space="0" w:color="auto"/>
      </w:tblBorders>
      <w:tblCellMar>
        <w:top w:w="57" w:type="dxa"/>
        <w:left w:w="57" w:type="dxa"/>
        <w:bottom w:w="57" w:type="dxa"/>
        <w:right w:w="57" w:type="dxa"/>
      </w:tblCellMar>
    </w:tblPr>
    <w:tblStylePr w:type="firstRow">
      <w:pPr>
        <w:keepNext/>
        <w:keepLines/>
        <w:wordWrap/>
      </w:pPr>
      <w:rPr>
        <w:b/>
        <w:color w:val="FFFFFF"/>
      </w:rPr>
      <w:tblPr/>
      <w:tcPr>
        <w:tcBorders>
          <w:top w:val="single" w:sz="12" w:space="0" w:color="auto"/>
          <w:left w:val="nil"/>
          <w:bottom w:val="single" w:sz="4" w:space="0" w:color="auto"/>
          <w:right w:val="nil"/>
          <w:insideH w:val="nil"/>
          <w:insideV w:val="nil"/>
          <w:tl2br w:val="nil"/>
          <w:tr2bl w:val="nil"/>
        </w:tcBorders>
        <w:shd w:val="clear" w:color="auto" w:fill="702082"/>
      </w:tcPr>
    </w:tblStylePr>
    <w:tblStylePr w:type="band2Horz">
      <w:tblPr/>
      <w:tcPr>
        <w:shd w:val="clear" w:color="auto" w:fill="D9D9D9"/>
      </w:tcPr>
    </w:tblStylePr>
  </w:style>
  <w:style w:type="paragraph" w:styleId="FootnoteText">
    <w:name w:val="footnote text"/>
    <w:basedOn w:val="Normal"/>
    <w:link w:val="FootnoteTextChar"/>
    <w:uiPriority w:val="99"/>
    <w:semiHidden/>
    <w:unhideWhenUsed/>
    <w:rsid w:val="00856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CB9"/>
    <w:rPr>
      <w:sz w:val="20"/>
      <w:szCs w:val="20"/>
    </w:rPr>
  </w:style>
  <w:style w:type="character" w:styleId="FootnoteReference">
    <w:name w:val="footnote reference"/>
    <w:basedOn w:val="DefaultParagraphFont"/>
    <w:uiPriority w:val="99"/>
    <w:semiHidden/>
    <w:unhideWhenUsed/>
    <w:rsid w:val="00856CB9"/>
    <w:rPr>
      <w:vertAlign w:val="superscript"/>
    </w:rPr>
  </w:style>
  <w:style w:type="paragraph" w:styleId="Revision">
    <w:name w:val="Revision"/>
    <w:hidden/>
    <w:uiPriority w:val="99"/>
    <w:semiHidden/>
    <w:rsid w:val="005B0490"/>
    <w:pPr>
      <w:spacing w:after="0" w:line="240" w:lineRule="auto"/>
    </w:pPr>
  </w:style>
  <w:style w:type="paragraph" w:styleId="NoSpacing">
    <w:name w:val="No Spacing"/>
    <w:uiPriority w:val="1"/>
    <w:qFormat/>
    <w:rsid w:val="00443D4D"/>
    <w:pPr>
      <w:spacing w:after="0" w:line="240" w:lineRule="auto"/>
    </w:pPr>
  </w:style>
  <w:style w:type="paragraph" w:styleId="Title">
    <w:name w:val="Title"/>
    <w:basedOn w:val="Normal"/>
    <w:next w:val="Normal"/>
    <w:link w:val="TitleChar"/>
    <w:uiPriority w:val="10"/>
    <w:qFormat/>
    <w:rsid w:val="00443D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D4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2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ipc@belize.org" TargetMode="External"/><Relationship Id="rId17" Type="http://schemas.openxmlformats.org/officeDocument/2006/relationships/hyperlink" Target="https://med.gov.bz/belizes-country-programme-for-engagement-with-the-green-climate-fund-april-2021/" TargetMode="External"/><Relationship Id="rId2" Type="http://schemas.openxmlformats.org/officeDocument/2006/relationships/customXml" Target="../customXml/item2.xml"/><Relationship Id="rId16" Type="http://schemas.openxmlformats.org/officeDocument/2006/relationships/hyperlink" Target="https://med.gov.bz/wp-content/uploads/2020/09/BelizeNCRIP_final20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ine.fouvet@willistowerswatson.com" TargetMode="External"/><Relationship Id="rId5" Type="http://schemas.openxmlformats.org/officeDocument/2006/relationships/numbering" Target="numbering.xml"/><Relationship Id="rId15" Type="http://schemas.openxmlformats.org/officeDocument/2006/relationships/hyperlink" Target="https://www4.unfccc.int/sites/ndcstaging/PublishedDocuments/Belize%20First/Belize%20Updated%20NDC.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B0D4F65C45394E94B28434BA68815D" ma:contentTypeVersion="9" ma:contentTypeDescription="Create a new document." ma:contentTypeScope="" ma:versionID="a398c7716c5f52cebb7a286155d539c8">
  <xsd:schema xmlns:xsd="http://www.w3.org/2001/XMLSchema" xmlns:xs="http://www.w3.org/2001/XMLSchema" xmlns:p="http://schemas.microsoft.com/office/2006/metadata/properties" xmlns:ns2="a70a1d6c-f5f3-462a-8e42-afc8da8339b9" targetNamespace="http://schemas.microsoft.com/office/2006/metadata/properties" ma:root="true" ma:fieldsID="712a6980c352d39d397b76e68ef17e1c" ns2:_="">
    <xsd:import namespace="a70a1d6c-f5f3-462a-8e42-afc8da833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a1d6c-f5f3-462a-8e42-afc8da833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C2EE7-CE52-408A-BED3-036D1F1818B7}">
  <ds:schemaRefs>
    <ds:schemaRef ds:uri="http://schemas.microsoft.com/sharepoint/v3/contenttype/forms"/>
  </ds:schemaRefs>
</ds:datastoreItem>
</file>

<file path=customXml/itemProps2.xml><?xml version="1.0" encoding="utf-8"?>
<ds:datastoreItem xmlns:ds="http://schemas.openxmlformats.org/officeDocument/2006/customXml" ds:itemID="{36305DE5-89FB-46FB-A779-7B80EEE29156}">
  <ds:schemaRefs>
    <ds:schemaRef ds:uri="http://schemas.openxmlformats.org/officeDocument/2006/bibliography"/>
  </ds:schemaRefs>
</ds:datastoreItem>
</file>

<file path=customXml/itemProps3.xml><?xml version="1.0" encoding="utf-8"?>
<ds:datastoreItem xmlns:ds="http://schemas.openxmlformats.org/officeDocument/2006/customXml" ds:itemID="{C896EC30-F9E3-42F2-812A-411CB0490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EDDF2F-3C6E-4A93-93B8-69EB4D10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a1d6c-f5f3-462a-8e42-afc8da833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Links>
    <vt:vector size="24" baseType="variant">
      <vt:variant>
        <vt:i4>5701739</vt:i4>
      </vt:variant>
      <vt:variant>
        <vt:i4>9</vt:i4>
      </vt:variant>
      <vt:variant>
        <vt:i4>0</vt:i4>
      </vt:variant>
      <vt:variant>
        <vt:i4>5</vt:i4>
      </vt:variant>
      <vt:variant>
        <vt:lpwstr>https://med.gov.bz/wp-content/uploads/2020/09/BelizeNCRIP_final2013.pdf</vt:lpwstr>
      </vt:variant>
      <vt:variant>
        <vt:lpwstr/>
      </vt:variant>
      <vt:variant>
        <vt:i4>6422586</vt:i4>
      </vt:variant>
      <vt:variant>
        <vt:i4>6</vt:i4>
      </vt:variant>
      <vt:variant>
        <vt:i4>0</vt:i4>
      </vt:variant>
      <vt:variant>
        <vt:i4>5</vt:i4>
      </vt:variant>
      <vt:variant>
        <vt:lpwstr>https://www4.unfccc.int/sites/ndcstaging/PublishedDocuments/Belize First/Belize Updated NDC.pdf</vt:lpwstr>
      </vt:variant>
      <vt:variant>
        <vt:lpwstr/>
      </vt:variant>
      <vt:variant>
        <vt:i4>3276811</vt:i4>
      </vt:variant>
      <vt:variant>
        <vt:i4>3</vt:i4>
      </vt:variant>
      <vt:variant>
        <vt:i4>0</vt:i4>
      </vt:variant>
      <vt:variant>
        <vt:i4>5</vt:i4>
      </vt:variant>
      <vt:variant>
        <vt:lpwstr>mailto:bccipc@belize.org</vt:lpwstr>
      </vt:variant>
      <vt:variant>
        <vt:lpwstr/>
      </vt:variant>
      <vt:variant>
        <vt:i4>1835118</vt:i4>
      </vt:variant>
      <vt:variant>
        <vt:i4>0</vt:i4>
      </vt:variant>
      <vt:variant>
        <vt:i4>0</vt:i4>
      </vt:variant>
      <vt:variant>
        <vt:i4>5</vt:i4>
      </vt:variant>
      <vt:variant>
        <vt:lpwstr>mailto:caroline.fouvet@willistowerswatson.com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Fouvet, Caroline</dc:creator>
  <cp:keywords/>
  <dc:description/>
  <cp:lastModifiedBy>Karyn Gill</cp:lastModifiedBy>
  <cp:revision>2</cp:revision>
  <dcterms:created xsi:type="dcterms:W3CDTF">2021-12-10T15:33:00Z</dcterms:created>
  <dcterms:modified xsi:type="dcterms:W3CDTF">2021-12-10T15:33:00Z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0x01010041B0D4F65C45394E94B28434BA68815D</vt:lpwstr>
  </property>
  <property fmtid="{D5CDD505-2E9C-101B-9397-08002B2CF9AE}" pid="3" name="MSIP_Label_d347b247-e90e-43a3-9d7b-004f14ae6873_Enabled">
    <vt:lpwstr>true</vt:lpwstr>
  </property>
  <property fmtid="{D5CDD505-2E9C-101B-9397-08002B2CF9AE}" pid="4" name="MSIP_Label_d347b247-e90e-43a3-9d7b-004f14ae6873_SetDate">
    <vt:lpwstr>2021-11-10T09:46:44Z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29a897e3-0f39-459c-a0b3-d913f8842c67</vt:lpwstr>
  </property>
  <property fmtid="{D5CDD505-2E9C-101B-9397-08002B2CF9AE}" pid="9" name="MSIP_Label_d347b247-e90e-43a3-9d7b-004f14ae6873_ContentBits">
    <vt:lpwstr>0</vt:lpwstr>
  </property>
</Properties>
</file>